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F4B" w:rsidRPr="00262BCC" w:rsidRDefault="009D6F4B" w:rsidP="009D6F4B">
      <w:pPr>
        <w:pBdr>
          <w:top w:val="single" w:sz="4" w:space="1" w:color="auto"/>
          <w:left w:val="single" w:sz="4" w:space="4" w:color="auto"/>
          <w:bottom w:val="single" w:sz="4" w:space="1" w:color="auto"/>
          <w:right w:val="single" w:sz="4" w:space="4" w:color="auto"/>
        </w:pBdr>
        <w:rPr>
          <w:b/>
          <w:bCs/>
          <w:color w:val="FF0000"/>
          <w:sz w:val="28"/>
          <w:szCs w:val="28"/>
        </w:rPr>
      </w:pPr>
      <w:r w:rsidRPr="00262BCC">
        <w:rPr>
          <w:b/>
          <w:bCs/>
          <w:color w:val="FF0000"/>
          <w:sz w:val="28"/>
          <w:szCs w:val="28"/>
        </w:rPr>
        <w:t xml:space="preserve">ANGLEŠČINA: UČNI LIST – RAZRED: 8. r, 3. </w:t>
      </w:r>
      <w:r>
        <w:rPr>
          <w:b/>
          <w:bCs/>
          <w:color w:val="FF0000"/>
          <w:sz w:val="28"/>
          <w:szCs w:val="28"/>
        </w:rPr>
        <w:t>n</w:t>
      </w:r>
      <w:r w:rsidRPr="00262BCC">
        <w:rPr>
          <w:b/>
          <w:bCs/>
          <w:color w:val="FF0000"/>
          <w:sz w:val="28"/>
          <w:szCs w:val="28"/>
        </w:rPr>
        <w:t>ivo – skupina Zajc Kalar, Kavšek</w:t>
      </w:r>
    </w:p>
    <w:p w:rsidR="009D6F4B" w:rsidRPr="00262BCC" w:rsidRDefault="009D6F4B" w:rsidP="000E0F1F">
      <w:pPr>
        <w:pBdr>
          <w:top w:val="single" w:sz="4" w:space="1" w:color="auto"/>
          <w:left w:val="single" w:sz="4" w:space="4" w:color="auto"/>
          <w:bottom w:val="single" w:sz="4" w:space="1" w:color="auto"/>
          <w:right w:val="single" w:sz="4" w:space="4" w:color="auto"/>
        </w:pBdr>
        <w:jc w:val="center"/>
      </w:pPr>
      <w:r>
        <w:rPr>
          <w:b/>
          <w:bCs/>
          <w:color w:val="FF0000"/>
          <w:sz w:val="28"/>
          <w:szCs w:val="28"/>
        </w:rPr>
        <w:t>7</w:t>
      </w:r>
      <w:r w:rsidRPr="00262BCC">
        <w:rPr>
          <w:b/>
          <w:bCs/>
          <w:color w:val="FF0000"/>
          <w:sz w:val="28"/>
          <w:szCs w:val="28"/>
        </w:rPr>
        <w:t xml:space="preserve">. teden dela od doma: </w:t>
      </w:r>
      <w:r>
        <w:rPr>
          <w:b/>
          <w:bCs/>
          <w:color w:val="FF0000"/>
          <w:sz w:val="28"/>
          <w:szCs w:val="28"/>
        </w:rPr>
        <w:t>4. do 8. maj</w:t>
      </w:r>
      <w:r w:rsidRPr="00262BCC">
        <w:rPr>
          <w:b/>
          <w:bCs/>
          <w:color w:val="FF0000"/>
          <w:sz w:val="28"/>
          <w:szCs w:val="28"/>
        </w:rPr>
        <w:t xml:space="preserve"> 2020</w:t>
      </w:r>
    </w:p>
    <w:p w:rsidR="009D6F4B" w:rsidRDefault="00332BEE" w:rsidP="009D6F4B">
      <w:pPr>
        <w:rPr>
          <w:b/>
          <w:bCs/>
          <w:color w:val="44546A" w:themeColor="text2"/>
        </w:rPr>
      </w:pPr>
      <w:r>
        <w:rPr>
          <w:b/>
          <w:bCs/>
          <w:color w:val="44546A" w:themeColor="text2"/>
        </w:rPr>
        <w:t xml:space="preserve">Upam, da si dobro izkoristil proste dneve in se odpočil! </w:t>
      </w:r>
      <w:r w:rsidR="009D6F4B" w:rsidRPr="00EB582F">
        <w:rPr>
          <w:b/>
          <w:bCs/>
          <w:color w:val="44546A" w:themeColor="text2"/>
        </w:rPr>
        <w:t>Kopiranje ni potrebno. VSE naloge lahko rešuješ / prepišeš v svoj zvezek</w:t>
      </w:r>
      <w:r w:rsidR="00661788">
        <w:rPr>
          <w:b/>
          <w:bCs/>
          <w:color w:val="44546A" w:themeColor="text2"/>
        </w:rPr>
        <w:t xml:space="preserve">. </w:t>
      </w:r>
      <w:r w:rsidR="009D6F4B" w:rsidRPr="00EB582F">
        <w:rPr>
          <w:b/>
          <w:bCs/>
          <w:color w:val="44546A" w:themeColor="text2"/>
        </w:rPr>
        <w:t xml:space="preserve">Poglej navodila: Delo je razporejeno za 3 ure angleščine v tem tednu. Če imaš kakšno vprašanje, lahko učiteljico vprašaš po e-pošti ti ali tvoji starši. Naslov je: </w:t>
      </w:r>
      <w:hyperlink r:id="rId8" w:history="1">
        <w:r w:rsidR="009D6F4B" w:rsidRPr="00EB582F">
          <w:rPr>
            <w:b/>
            <w:bCs/>
            <w:color w:val="0563C1" w:themeColor="hyperlink"/>
            <w:u w:val="single"/>
          </w:rPr>
          <w:t>sabina.kavsek@os-brinje.si</w:t>
        </w:r>
      </w:hyperlink>
      <w:r w:rsidR="009D6F4B" w:rsidRPr="00EB582F">
        <w:rPr>
          <w:b/>
          <w:bCs/>
          <w:color w:val="44546A" w:themeColor="text2"/>
        </w:rPr>
        <w:t xml:space="preserve"> ali </w:t>
      </w:r>
      <w:hyperlink r:id="rId9" w:history="1">
        <w:r w:rsidR="009D6F4B" w:rsidRPr="00EB582F">
          <w:rPr>
            <w:b/>
            <w:bCs/>
            <w:color w:val="0563C1" w:themeColor="hyperlink"/>
            <w:u w:val="single"/>
          </w:rPr>
          <w:t>maja.zajc-kalar@os-brinje.si</w:t>
        </w:r>
      </w:hyperlink>
      <w:r w:rsidR="009D6F4B" w:rsidRPr="00EB582F">
        <w:rPr>
          <w:b/>
          <w:bCs/>
          <w:color w:val="44546A" w:themeColor="text2"/>
        </w:rPr>
        <w:t>.  Pričakujeva, da boš nal</w:t>
      </w:r>
      <w:bookmarkStart w:id="0" w:name="_GoBack"/>
      <w:bookmarkEnd w:id="0"/>
      <w:r w:rsidR="009D6F4B" w:rsidRPr="00EB582F">
        <w:rPr>
          <w:b/>
          <w:bCs/>
          <w:color w:val="44546A" w:themeColor="text2"/>
        </w:rPr>
        <w:t>oge vestno rešil, da jih bomo v času, ko se vrnemo, lahko samo pregledali. Seveda pa je najbolj pomembno to, da ostanete zdravi, upoštevate navodila in se doma naučite veliko novega. Ne obremenjujte se preveč, vseeno pa izpolnite svoje naloge po svojih najboljših močeh.</w:t>
      </w:r>
    </w:p>
    <w:p w:rsidR="009D6F4B" w:rsidRDefault="009D6F4B" w:rsidP="009D6F4B">
      <w:pPr>
        <w:jc w:val="center"/>
        <w:rPr>
          <w:rFonts w:ascii="Arial" w:hAnsi="Arial" w:cs="Arial"/>
          <w:b/>
          <w:bCs/>
          <w:color w:val="0000FF"/>
          <w:shd w:val="clear" w:color="auto" w:fill="FFFFFF"/>
        </w:rPr>
      </w:pPr>
      <w:r w:rsidRPr="00CE4CF5">
        <w:rPr>
          <w:rFonts w:ascii="Arial" w:hAnsi="Arial" w:cs="Arial"/>
          <w:b/>
          <w:bCs/>
          <w:color w:val="0000FF"/>
          <w:shd w:val="clear" w:color="auto" w:fill="FFFFFF"/>
        </w:rPr>
        <w:t>Dragi učenci - učiteljice se trudimo s popravljanjem vaših izdelkov, ki jih pridno pošiljate (in prav je tako), vendar jih je veliko, zato jih boste nekateri dobili malo kasneje kot drugi. Hvala za vašo potrpežljivost.</w:t>
      </w:r>
    </w:p>
    <w:p w:rsidR="009D6F4B" w:rsidRDefault="009D6F4B" w:rsidP="009D6F4B">
      <w:pPr>
        <w:jc w:val="center"/>
        <w:rPr>
          <w:rFonts w:ascii="Arial" w:hAnsi="Arial" w:cs="Arial"/>
          <w:b/>
          <w:bCs/>
          <w:color w:val="0000FF"/>
          <w:shd w:val="clear" w:color="auto" w:fill="FFFFFF"/>
        </w:rPr>
      </w:pPr>
    </w:p>
    <w:p w:rsidR="009D6F4B" w:rsidRDefault="009D6F4B" w:rsidP="009D6F4B">
      <w:pPr>
        <w:pBdr>
          <w:top w:val="single" w:sz="4" w:space="1" w:color="auto"/>
          <w:left w:val="single" w:sz="4" w:space="4" w:color="auto"/>
          <w:bottom w:val="single" w:sz="4" w:space="1" w:color="auto"/>
          <w:right w:val="single" w:sz="4" w:space="4" w:color="auto"/>
        </w:pBdr>
        <w:ind w:left="-142"/>
        <w:rPr>
          <w:rFonts w:ascii="Arial" w:hAnsi="Arial" w:cs="Arial"/>
          <w:b/>
          <w:bCs/>
          <w:color w:val="538135" w:themeColor="accent6" w:themeShade="BF"/>
          <w:sz w:val="24"/>
          <w:szCs w:val="24"/>
        </w:rPr>
      </w:pPr>
      <w:r>
        <w:rPr>
          <w:rFonts w:ascii="Arial" w:hAnsi="Arial" w:cs="Arial"/>
          <w:b/>
          <w:bCs/>
          <w:color w:val="538135" w:themeColor="accent6" w:themeShade="BF"/>
          <w:sz w:val="24"/>
          <w:szCs w:val="24"/>
        </w:rPr>
        <w:t xml:space="preserve">!!! Na voljo je tudi koda za uporabo spletnega učbenika </w:t>
      </w:r>
      <w:proofErr w:type="spellStart"/>
      <w:r>
        <w:rPr>
          <w:rFonts w:ascii="Arial" w:hAnsi="Arial" w:cs="Arial"/>
          <w:b/>
          <w:bCs/>
          <w:color w:val="538135" w:themeColor="accent6" w:themeShade="BF"/>
          <w:sz w:val="24"/>
          <w:szCs w:val="24"/>
        </w:rPr>
        <w:t>English</w:t>
      </w:r>
      <w:proofErr w:type="spellEnd"/>
      <w:r>
        <w:rPr>
          <w:rFonts w:ascii="Arial" w:hAnsi="Arial" w:cs="Arial"/>
          <w:b/>
          <w:bCs/>
          <w:color w:val="538135" w:themeColor="accent6" w:themeShade="BF"/>
          <w:sz w:val="24"/>
          <w:szCs w:val="24"/>
        </w:rPr>
        <w:t xml:space="preserve"> Plus z vsemi posnetki – glej prilogo 4. tedna!!</w:t>
      </w:r>
    </w:p>
    <w:p w:rsidR="009D6F4B" w:rsidRDefault="009D6F4B" w:rsidP="009D6F4B">
      <w:pPr>
        <w:ind w:left="-142"/>
        <w:rPr>
          <w:rFonts w:ascii="Arial" w:hAnsi="Arial" w:cs="Arial"/>
          <w:b/>
          <w:bCs/>
          <w:color w:val="FF0000"/>
          <w:sz w:val="24"/>
          <w:szCs w:val="24"/>
        </w:rPr>
      </w:pPr>
      <w:r>
        <w:rPr>
          <w:rFonts w:ascii="Arial" w:hAnsi="Arial" w:cs="Arial"/>
          <w:b/>
          <w:bCs/>
          <w:color w:val="FF0000"/>
          <w:sz w:val="24"/>
          <w:szCs w:val="24"/>
        </w:rPr>
        <w:t xml:space="preserve">INFORMACIJE GLEDE PREJŠNJEGA TEDNA: </w:t>
      </w:r>
    </w:p>
    <w:p w:rsidR="009D6F4B" w:rsidRDefault="009D6F4B" w:rsidP="009D6F4B">
      <w:pPr>
        <w:pStyle w:val="Odstavekseznama"/>
        <w:numPr>
          <w:ilvl w:val="0"/>
          <w:numId w:val="1"/>
        </w:numPr>
        <w:ind w:left="-142"/>
        <w:rPr>
          <w:rFonts w:ascii="Arial" w:hAnsi="Arial" w:cs="Arial"/>
          <w:b/>
          <w:bCs/>
          <w:color w:val="2F5496" w:themeColor="accent1" w:themeShade="BF"/>
          <w:sz w:val="24"/>
          <w:szCs w:val="24"/>
        </w:rPr>
      </w:pPr>
      <w:r>
        <w:rPr>
          <w:rFonts w:ascii="Arial" w:hAnsi="Arial" w:cs="Arial"/>
          <w:b/>
          <w:bCs/>
          <w:color w:val="2F5496" w:themeColor="accent1" w:themeShade="BF"/>
          <w:sz w:val="24"/>
          <w:szCs w:val="24"/>
        </w:rPr>
        <w:t>Kdor ni rešil spletnega preverjanja znanja,</w:t>
      </w:r>
      <w:r w:rsidR="009A27C6">
        <w:rPr>
          <w:rFonts w:ascii="Arial" w:hAnsi="Arial" w:cs="Arial"/>
          <w:b/>
          <w:bCs/>
          <w:color w:val="2F5496" w:themeColor="accent1" w:themeShade="BF"/>
          <w:sz w:val="24"/>
          <w:szCs w:val="24"/>
        </w:rPr>
        <w:t xml:space="preserve"> </w:t>
      </w:r>
      <w:r>
        <w:rPr>
          <w:rFonts w:ascii="Arial" w:hAnsi="Arial" w:cs="Arial"/>
          <w:b/>
          <w:bCs/>
          <w:color w:val="2F5496" w:themeColor="accent1" w:themeShade="BF"/>
          <w:sz w:val="24"/>
          <w:szCs w:val="24"/>
        </w:rPr>
        <w:t>lahko to še stori in pošlje rezultate svoji učiteljici (glej navodila za 6. teden)</w:t>
      </w:r>
      <w:r w:rsidR="00E650E3">
        <w:rPr>
          <w:rFonts w:ascii="Arial" w:hAnsi="Arial" w:cs="Arial"/>
          <w:b/>
          <w:bCs/>
          <w:color w:val="2F5496" w:themeColor="accent1" w:themeShade="BF"/>
          <w:sz w:val="24"/>
          <w:szCs w:val="24"/>
        </w:rPr>
        <w:t>. KVIZ je v spletni učilnici 'brinjetja', 8. razred</w:t>
      </w:r>
      <w:r w:rsidR="009A27C6">
        <w:rPr>
          <w:rFonts w:ascii="Arial" w:hAnsi="Arial" w:cs="Arial"/>
          <w:b/>
          <w:bCs/>
          <w:color w:val="2F5496" w:themeColor="accent1" w:themeShade="BF"/>
          <w:sz w:val="24"/>
          <w:szCs w:val="24"/>
        </w:rPr>
        <w:t>, in v prilogi navodil.</w:t>
      </w:r>
    </w:p>
    <w:p w:rsidR="009D6F4B" w:rsidRDefault="009D6F4B" w:rsidP="009D6F4B">
      <w:pPr>
        <w:pStyle w:val="Odstavekseznama"/>
        <w:numPr>
          <w:ilvl w:val="0"/>
          <w:numId w:val="1"/>
        </w:numPr>
        <w:ind w:left="-142"/>
        <w:rPr>
          <w:rFonts w:ascii="Arial" w:hAnsi="Arial" w:cs="Arial"/>
          <w:b/>
          <w:bCs/>
          <w:color w:val="2F5496" w:themeColor="accent1" w:themeShade="BF"/>
          <w:sz w:val="24"/>
          <w:szCs w:val="24"/>
        </w:rPr>
      </w:pPr>
      <w:r>
        <w:rPr>
          <w:rFonts w:ascii="Arial" w:hAnsi="Arial" w:cs="Arial"/>
          <w:b/>
          <w:bCs/>
          <w:color w:val="2F5496" w:themeColor="accent1" w:themeShade="BF"/>
          <w:sz w:val="24"/>
          <w:szCs w:val="24"/>
        </w:rPr>
        <w:t xml:space="preserve">Preverite svoje delo prejšnjega tedna - glej prilogo REŠITVE 6.tedna </w:t>
      </w:r>
    </w:p>
    <w:p w:rsidR="009D6F4B" w:rsidRPr="00D960D7" w:rsidRDefault="009D6F4B" w:rsidP="009D6F4B">
      <w:pPr>
        <w:jc w:val="both"/>
        <w:rPr>
          <w:rFonts w:ascii="Arial" w:hAnsi="Arial" w:cs="Arial"/>
          <w:b/>
          <w:color w:val="FF0000"/>
          <w:szCs w:val="18"/>
        </w:rPr>
      </w:pPr>
      <w:r w:rsidRPr="00D960D7">
        <w:rPr>
          <w:rFonts w:ascii="Arial" w:hAnsi="Arial" w:cs="Arial"/>
          <w:b/>
          <w:color w:val="FF0000"/>
          <w:szCs w:val="18"/>
          <w:highlight w:val="yellow"/>
        </w:rPr>
        <w:t xml:space="preserve">OBVESTILO: </w:t>
      </w:r>
      <w:r>
        <w:rPr>
          <w:rFonts w:ascii="Arial" w:hAnsi="Arial" w:cs="Arial"/>
          <w:b/>
          <w:color w:val="FF0000"/>
          <w:szCs w:val="18"/>
        </w:rPr>
        <w:t xml:space="preserve">Ta teden </w:t>
      </w:r>
      <w:r w:rsidR="004F7B9E">
        <w:rPr>
          <w:rFonts w:ascii="Arial" w:hAnsi="Arial" w:cs="Arial"/>
          <w:b/>
          <w:color w:val="FF0000"/>
          <w:szCs w:val="18"/>
        </w:rPr>
        <w:t xml:space="preserve">so priložene povezave do spletnih nalog. </w:t>
      </w:r>
      <w:r w:rsidR="003654AB">
        <w:rPr>
          <w:rFonts w:ascii="Arial" w:hAnsi="Arial" w:cs="Arial"/>
          <w:b/>
          <w:color w:val="FF0000"/>
          <w:szCs w:val="18"/>
        </w:rPr>
        <w:t>Po navodilih spodaj jih nekaj izberi in učiteljici pošlji rezultat. Lahko sam napišeš, katero vajo si delal in kakšen rezultat si dosegel. Izberi 3 naloge.</w:t>
      </w:r>
    </w:p>
    <w:p w:rsidR="009D6F4B" w:rsidRDefault="009D6F4B" w:rsidP="009D6F4B">
      <w:pPr>
        <w:jc w:val="center"/>
        <w:rPr>
          <w:rFonts w:ascii="Arial" w:hAnsi="Arial" w:cs="Arial"/>
          <w:b/>
          <w:bCs/>
          <w:color w:val="0000FF"/>
          <w:shd w:val="clear" w:color="auto" w:fill="FFFFFF"/>
        </w:rPr>
      </w:pPr>
    </w:p>
    <w:p w:rsidR="009D6F4B" w:rsidRPr="00A05A1D" w:rsidRDefault="009D6F4B" w:rsidP="009D6F4B">
      <w:pPr>
        <w:rPr>
          <w:b/>
          <w:bCs/>
          <w:color w:val="4472C4" w:themeColor="accent1"/>
          <w:sz w:val="44"/>
          <w:szCs w:val="44"/>
        </w:rPr>
      </w:pPr>
      <w:r w:rsidRPr="00A05A1D">
        <w:rPr>
          <w:b/>
          <w:bCs/>
          <w:color w:val="4472C4" w:themeColor="accent1"/>
          <w:sz w:val="44"/>
          <w:szCs w:val="44"/>
          <w:highlight w:val="cyan"/>
        </w:rPr>
        <w:t>PRVA URA</w:t>
      </w:r>
      <w:r w:rsidRPr="00A05A1D">
        <w:rPr>
          <w:b/>
          <w:bCs/>
          <w:color w:val="4472C4" w:themeColor="accent1"/>
          <w:sz w:val="44"/>
          <w:szCs w:val="44"/>
        </w:rPr>
        <w:t xml:space="preserve">: </w:t>
      </w:r>
      <w:r w:rsidRPr="00A05A1D">
        <w:rPr>
          <w:b/>
          <w:bCs/>
          <w:color w:val="4472C4" w:themeColor="accent1"/>
          <w:sz w:val="24"/>
          <w:szCs w:val="24"/>
        </w:rPr>
        <w:t xml:space="preserve">TOREK, </w:t>
      </w:r>
      <w:r>
        <w:rPr>
          <w:b/>
          <w:bCs/>
          <w:color w:val="4472C4" w:themeColor="accent1"/>
          <w:sz w:val="24"/>
          <w:szCs w:val="24"/>
        </w:rPr>
        <w:t xml:space="preserve">5. </w:t>
      </w:r>
      <w:r w:rsidR="00676FE5">
        <w:rPr>
          <w:b/>
          <w:bCs/>
          <w:color w:val="4472C4" w:themeColor="accent1"/>
          <w:sz w:val="24"/>
          <w:szCs w:val="24"/>
        </w:rPr>
        <w:t>5</w:t>
      </w:r>
      <w:r>
        <w:rPr>
          <w:b/>
          <w:bCs/>
          <w:color w:val="4472C4" w:themeColor="accent1"/>
          <w:sz w:val="24"/>
          <w:szCs w:val="24"/>
        </w:rPr>
        <w:t xml:space="preserve">. 2020 – </w:t>
      </w:r>
      <w:proofErr w:type="spellStart"/>
      <w:r>
        <w:rPr>
          <w:b/>
          <w:bCs/>
          <w:color w:val="4472C4" w:themeColor="accent1"/>
          <w:sz w:val="24"/>
          <w:szCs w:val="24"/>
        </w:rPr>
        <w:t>Feelings</w:t>
      </w:r>
      <w:proofErr w:type="spellEnd"/>
      <w:r>
        <w:rPr>
          <w:b/>
          <w:bCs/>
          <w:color w:val="4472C4" w:themeColor="accent1"/>
          <w:sz w:val="24"/>
          <w:szCs w:val="24"/>
        </w:rPr>
        <w:t xml:space="preserve"> (</w:t>
      </w:r>
      <w:proofErr w:type="spellStart"/>
      <w:r>
        <w:rPr>
          <w:b/>
          <w:bCs/>
          <w:color w:val="4472C4" w:themeColor="accent1"/>
          <w:sz w:val="24"/>
          <w:szCs w:val="24"/>
        </w:rPr>
        <w:t>Unit</w:t>
      </w:r>
      <w:proofErr w:type="spellEnd"/>
      <w:r>
        <w:rPr>
          <w:b/>
          <w:bCs/>
          <w:color w:val="4472C4" w:themeColor="accent1"/>
          <w:sz w:val="24"/>
          <w:szCs w:val="24"/>
        </w:rPr>
        <w:t xml:space="preserve"> 8) </w:t>
      </w:r>
      <w:r w:rsidRPr="00D5207D">
        <w:rPr>
          <w:b/>
          <w:bCs/>
          <w:color w:val="FF0000"/>
          <w:sz w:val="24"/>
          <w:szCs w:val="24"/>
        </w:rPr>
        <w:t>(</w:t>
      </w:r>
      <w:r>
        <w:rPr>
          <w:b/>
          <w:bCs/>
          <w:color w:val="FF0000"/>
          <w:sz w:val="24"/>
          <w:szCs w:val="24"/>
        </w:rPr>
        <w:t xml:space="preserve">75. ura) </w:t>
      </w:r>
    </w:p>
    <w:p w:rsidR="009D6F4B" w:rsidRDefault="009D6F4B" w:rsidP="009D6F4B">
      <w:pPr>
        <w:rPr>
          <w:b/>
          <w:bCs/>
        </w:rPr>
      </w:pPr>
      <w:r w:rsidRPr="00D960D7">
        <w:rPr>
          <w:b/>
          <w:bCs/>
          <w:i/>
          <w:iCs/>
          <w:color w:val="FF0000"/>
        </w:rPr>
        <w:t>1. Uvod</w:t>
      </w:r>
      <w:r w:rsidRPr="00D960D7">
        <w:rPr>
          <w:b/>
          <w:bCs/>
          <w:color w:val="FF0000"/>
        </w:rPr>
        <w:t xml:space="preserve"> </w:t>
      </w:r>
      <w:r w:rsidRPr="00D960D7">
        <w:rPr>
          <w:b/>
          <w:bCs/>
        </w:rPr>
        <w:t xml:space="preserve">– odpri učbenik na strani </w:t>
      </w:r>
      <w:r>
        <w:rPr>
          <w:b/>
          <w:bCs/>
        </w:rPr>
        <w:t>78 – 79 in preberi 6 kratkih tekstov</w:t>
      </w:r>
      <w:r w:rsidRPr="00D960D7">
        <w:rPr>
          <w:b/>
          <w:bCs/>
        </w:rPr>
        <w:t>.</w:t>
      </w:r>
      <w:r>
        <w:rPr>
          <w:b/>
          <w:bCs/>
        </w:rPr>
        <w:t xml:space="preserve"> </w:t>
      </w:r>
      <w:r w:rsidR="00CC4C1D">
        <w:rPr>
          <w:b/>
          <w:bCs/>
        </w:rPr>
        <w:t xml:space="preserve">Razmisli o prebranem – o strahovih oz. fobijah. </w:t>
      </w:r>
      <w:r>
        <w:rPr>
          <w:b/>
          <w:bCs/>
        </w:rPr>
        <w:t>Zdaj lahko preveriš nekaj novih besed v teh zapisih. Poveži pravilno izraze v spodnji razpredelnici</w:t>
      </w:r>
      <w:r w:rsidR="00897EE8">
        <w:rPr>
          <w:b/>
          <w:bCs/>
        </w:rPr>
        <w:t>. Prepiši j</w:t>
      </w:r>
      <w:r w:rsidR="00661788">
        <w:rPr>
          <w:b/>
          <w:bCs/>
        </w:rPr>
        <w:t>ih</w:t>
      </w:r>
      <w:r w:rsidR="00897EE8">
        <w:rPr>
          <w:b/>
          <w:bCs/>
        </w:rPr>
        <w:t xml:space="preserve"> v svoj zvezek, v zadnji koloni pravilne pare.</w:t>
      </w:r>
    </w:p>
    <w:tbl>
      <w:tblPr>
        <w:tblStyle w:val="Tabelamrea"/>
        <w:tblW w:w="0" w:type="auto"/>
        <w:tblLook w:val="04A0" w:firstRow="1" w:lastRow="0" w:firstColumn="1" w:lastColumn="0" w:noHBand="0" w:noVBand="1"/>
      </w:tblPr>
      <w:tblGrid>
        <w:gridCol w:w="3020"/>
        <w:gridCol w:w="3021"/>
        <w:gridCol w:w="3021"/>
      </w:tblGrid>
      <w:tr w:rsidR="009D6F4B" w:rsidRPr="00A85B82" w:rsidTr="009D6F4B">
        <w:tc>
          <w:tcPr>
            <w:tcW w:w="3020" w:type="dxa"/>
          </w:tcPr>
          <w:p w:rsidR="009D6F4B" w:rsidRPr="00A85B82" w:rsidRDefault="009D6F4B" w:rsidP="009D6F4B">
            <w:pPr>
              <w:rPr>
                <w:lang w:val="en-GB"/>
              </w:rPr>
            </w:pPr>
            <w:r w:rsidRPr="00A85B82">
              <w:rPr>
                <w:lang w:val="en-GB"/>
              </w:rPr>
              <w:t>phobia</w:t>
            </w:r>
          </w:p>
        </w:tc>
        <w:tc>
          <w:tcPr>
            <w:tcW w:w="3021" w:type="dxa"/>
          </w:tcPr>
          <w:p w:rsidR="009D6F4B" w:rsidRPr="00A85B82" w:rsidRDefault="009D6F4B" w:rsidP="009D6F4B">
            <w:pPr>
              <w:rPr>
                <w:lang w:val="en-GB"/>
              </w:rPr>
            </w:pPr>
            <w:r w:rsidRPr="00A85B82">
              <w:rPr>
                <w:lang w:val="en-GB"/>
              </w:rPr>
              <w:t>exciting and a bit scary</w:t>
            </w:r>
            <w:r w:rsidR="001215DF">
              <w:rPr>
                <w:lang w:val="en-GB"/>
              </w:rPr>
              <w:t xml:space="preserve"> </w:t>
            </w:r>
            <w:r w:rsidRPr="00A85B82">
              <w:rPr>
                <w:lang w:val="en-GB"/>
              </w:rPr>
              <w:t>events</w:t>
            </w:r>
          </w:p>
        </w:tc>
        <w:tc>
          <w:tcPr>
            <w:tcW w:w="3021" w:type="dxa"/>
          </w:tcPr>
          <w:p w:rsidR="009D6F4B" w:rsidRPr="00A85B82" w:rsidRDefault="009D6F4B" w:rsidP="009D6F4B">
            <w:pPr>
              <w:rPr>
                <w:lang w:val="en-GB"/>
              </w:rPr>
            </w:pPr>
          </w:p>
        </w:tc>
      </w:tr>
      <w:tr w:rsidR="009D6F4B" w:rsidRPr="00A85B82" w:rsidTr="009D6F4B">
        <w:tc>
          <w:tcPr>
            <w:tcW w:w="3020" w:type="dxa"/>
          </w:tcPr>
          <w:p w:rsidR="009D6F4B" w:rsidRPr="00A85B82" w:rsidRDefault="009D6F4B" w:rsidP="009D6F4B">
            <w:pPr>
              <w:rPr>
                <w:lang w:val="en-GB"/>
              </w:rPr>
            </w:pPr>
            <w:r w:rsidRPr="00A85B82">
              <w:rPr>
                <w:lang w:val="en-GB"/>
              </w:rPr>
              <w:t>thrills</w:t>
            </w:r>
          </w:p>
        </w:tc>
        <w:tc>
          <w:tcPr>
            <w:tcW w:w="3021" w:type="dxa"/>
          </w:tcPr>
          <w:p w:rsidR="009D6F4B" w:rsidRPr="00A85B82" w:rsidRDefault="009D6F4B" w:rsidP="009D6F4B">
            <w:pPr>
              <w:rPr>
                <w:lang w:val="en-GB"/>
              </w:rPr>
            </w:pPr>
            <w:r w:rsidRPr="00A85B82">
              <w:rPr>
                <w:lang w:val="en-GB"/>
              </w:rPr>
              <w:t>a possibility</w:t>
            </w:r>
          </w:p>
        </w:tc>
        <w:tc>
          <w:tcPr>
            <w:tcW w:w="3021" w:type="dxa"/>
          </w:tcPr>
          <w:p w:rsidR="009D6F4B" w:rsidRPr="00A85B82" w:rsidRDefault="009D6F4B" w:rsidP="009D6F4B">
            <w:pPr>
              <w:rPr>
                <w:lang w:val="en-GB"/>
              </w:rPr>
            </w:pPr>
          </w:p>
        </w:tc>
      </w:tr>
      <w:tr w:rsidR="009D6F4B" w:rsidRPr="00A85B82" w:rsidTr="009D6F4B">
        <w:tc>
          <w:tcPr>
            <w:tcW w:w="3020" w:type="dxa"/>
          </w:tcPr>
          <w:p w:rsidR="009D6F4B" w:rsidRPr="00A85B82" w:rsidRDefault="009D6F4B" w:rsidP="009D6F4B">
            <w:pPr>
              <w:rPr>
                <w:lang w:val="en-GB"/>
              </w:rPr>
            </w:pPr>
            <w:r w:rsidRPr="00A85B82">
              <w:rPr>
                <w:lang w:val="en-GB"/>
              </w:rPr>
              <w:t>caving</w:t>
            </w:r>
          </w:p>
        </w:tc>
        <w:tc>
          <w:tcPr>
            <w:tcW w:w="3021" w:type="dxa"/>
          </w:tcPr>
          <w:p w:rsidR="009D6F4B" w:rsidRPr="00A85B82" w:rsidRDefault="009D6F4B" w:rsidP="009D6F4B">
            <w:pPr>
              <w:rPr>
                <w:lang w:val="en-GB"/>
              </w:rPr>
            </w:pPr>
            <w:r w:rsidRPr="00A85B82">
              <w:rPr>
                <w:lang w:val="en-GB"/>
              </w:rPr>
              <w:t>irrational fear of something</w:t>
            </w:r>
          </w:p>
        </w:tc>
        <w:tc>
          <w:tcPr>
            <w:tcW w:w="3021" w:type="dxa"/>
          </w:tcPr>
          <w:p w:rsidR="009D6F4B" w:rsidRPr="00A85B82" w:rsidRDefault="009D6F4B" w:rsidP="009D6F4B">
            <w:pPr>
              <w:rPr>
                <w:lang w:val="en-GB"/>
              </w:rPr>
            </w:pPr>
          </w:p>
        </w:tc>
      </w:tr>
      <w:tr w:rsidR="009D6F4B" w:rsidRPr="00A85B82" w:rsidTr="009D6F4B">
        <w:tc>
          <w:tcPr>
            <w:tcW w:w="3020" w:type="dxa"/>
          </w:tcPr>
          <w:p w:rsidR="009D6F4B" w:rsidRPr="00A85B82" w:rsidRDefault="009D6F4B" w:rsidP="009D6F4B">
            <w:pPr>
              <w:rPr>
                <w:lang w:val="en-GB"/>
              </w:rPr>
            </w:pPr>
            <w:r w:rsidRPr="00A85B82">
              <w:rPr>
                <w:lang w:val="en-GB"/>
              </w:rPr>
              <w:t>an option</w:t>
            </w:r>
          </w:p>
        </w:tc>
        <w:tc>
          <w:tcPr>
            <w:tcW w:w="3021" w:type="dxa"/>
          </w:tcPr>
          <w:p w:rsidR="009D6F4B" w:rsidRPr="00A85B82" w:rsidRDefault="009D6F4B" w:rsidP="009D6F4B">
            <w:pPr>
              <w:rPr>
                <w:lang w:val="en-GB"/>
              </w:rPr>
            </w:pPr>
            <w:r w:rsidRPr="00A85B82">
              <w:rPr>
                <w:lang w:val="en-GB"/>
              </w:rPr>
              <w:t>not sure</w:t>
            </w:r>
          </w:p>
        </w:tc>
        <w:tc>
          <w:tcPr>
            <w:tcW w:w="3021" w:type="dxa"/>
          </w:tcPr>
          <w:p w:rsidR="009D6F4B" w:rsidRPr="00A85B82" w:rsidRDefault="009D6F4B" w:rsidP="009D6F4B">
            <w:pPr>
              <w:rPr>
                <w:lang w:val="en-GB"/>
              </w:rPr>
            </w:pPr>
          </w:p>
        </w:tc>
      </w:tr>
      <w:tr w:rsidR="009D6F4B" w:rsidRPr="00A85B82" w:rsidTr="009D6F4B">
        <w:tc>
          <w:tcPr>
            <w:tcW w:w="3020" w:type="dxa"/>
          </w:tcPr>
          <w:p w:rsidR="009D6F4B" w:rsidRPr="00A85B82" w:rsidRDefault="009D6F4B" w:rsidP="009D6F4B">
            <w:pPr>
              <w:rPr>
                <w:lang w:val="en-GB"/>
              </w:rPr>
            </w:pPr>
            <w:r w:rsidRPr="00A85B82">
              <w:rPr>
                <w:lang w:val="en-GB"/>
              </w:rPr>
              <w:t>risky</w:t>
            </w:r>
          </w:p>
        </w:tc>
        <w:tc>
          <w:tcPr>
            <w:tcW w:w="3021" w:type="dxa"/>
          </w:tcPr>
          <w:p w:rsidR="009D6F4B" w:rsidRPr="00A85B82" w:rsidRDefault="009D6F4B" w:rsidP="009D6F4B">
            <w:pPr>
              <w:rPr>
                <w:lang w:val="en-GB"/>
              </w:rPr>
            </w:pPr>
            <w:r w:rsidRPr="00A85B82">
              <w:rPr>
                <w:lang w:val="en-GB"/>
              </w:rPr>
              <w:t>the act of exploring underground world</w:t>
            </w:r>
          </w:p>
        </w:tc>
        <w:tc>
          <w:tcPr>
            <w:tcW w:w="3021" w:type="dxa"/>
          </w:tcPr>
          <w:p w:rsidR="009D6F4B" w:rsidRPr="00A85B82" w:rsidRDefault="009D6F4B" w:rsidP="009D6F4B">
            <w:pPr>
              <w:rPr>
                <w:lang w:val="en-GB"/>
              </w:rPr>
            </w:pPr>
          </w:p>
        </w:tc>
      </w:tr>
    </w:tbl>
    <w:p w:rsidR="009D6F4B" w:rsidRDefault="009D6F4B" w:rsidP="009D6F4B">
      <w:pPr>
        <w:rPr>
          <w:b/>
          <w:bCs/>
        </w:rPr>
      </w:pPr>
    </w:p>
    <w:p w:rsidR="008A197D" w:rsidRDefault="008A197D" w:rsidP="009D6F4B">
      <w:pPr>
        <w:rPr>
          <w:b/>
          <w:bCs/>
        </w:rPr>
      </w:pPr>
    </w:p>
    <w:p w:rsidR="008A197D" w:rsidRDefault="008A197D" w:rsidP="009D6F4B">
      <w:pPr>
        <w:rPr>
          <w:b/>
          <w:bCs/>
        </w:rPr>
      </w:pPr>
    </w:p>
    <w:p w:rsidR="008A197D" w:rsidRPr="009D6F4B" w:rsidRDefault="008A197D" w:rsidP="009D6F4B">
      <w:pPr>
        <w:rPr>
          <w:b/>
          <w:bCs/>
        </w:rPr>
      </w:pPr>
    </w:p>
    <w:p w:rsidR="009D6F4B" w:rsidRPr="00897EE8" w:rsidRDefault="00897EE8" w:rsidP="009D6F4B">
      <w:pPr>
        <w:rPr>
          <w:b/>
          <w:bCs/>
          <w:i/>
          <w:iCs/>
          <w:color w:val="FF0000"/>
        </w:rPr>
      </w:pPr>
      <w:r>
        <w:rPr>
          <w:noProof/>
          <w:lang w:eastAsia="sl-SI"/>
        </w:rPr>
        <w:lastRenderedPageBreak/>
        <mc:AlternateContent>
          <mc:Choice Requires="wps">
            <w:drawing>
              <wp:anchor distT="0" distB="0" distL="114300" distR="114300" simplePos="0" relativeHeight="251660288" behindDoc="0" locked="0" layoutInCell="1" allowOverlap="1" wp14:anchorId="6F854C82" wp14:editId="67D4FC27">
                <wp:simplePos x="0" y="0"/>
                <wp:positionH relativeFrom="rightMargin">
                  <wp:posOffset>419100</wp:posOffset>
                </wp:positionH>
                <wp:positionV relativeFrom="paragraph">
                  <wp:posOffset>462915</wp:posOffset>
                </wp:positionV>
                <wp:extent cx="180975" cy="571500"/>
                <wp:effectExtent l="19050" t="0" r="28575" b="38100"/>
                <wp:wrapNone/>
                <wp:docPr id="2" name="Puščica: dol 2"/>
                <wp:cNvGraphicFramePr/>
                <a:graphic xmlns:a="http://schemas.openxmlformats.org/drawingml/2006/main">
                  <a:graphicData uri="http://schemas.microsoft.com/office/word/2010/wordprocessingShape">
                    <wps:wsp>
                      <wps:cNvSpPr/>
                      <wps:spPr>
                        <a:xfrm>
                          <a:off x="0" y="0"/>
                          <a:ext cx="180975" cy="5715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4F5BEF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uščica: dol 2" o:spid="_x0000_s1026" type="#_x0000_t67" style="position:absolute;margin-left:33pt;margin-top:36.45pt;width:14.25pt;height:45pt;z-index:251660288;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" adj="18180" fillcolor="#4472c4" strokecolor="#2f528f" strokeweight="1pt">
                <w10:wrap anchorx="margin"/>
              </v:shape>
            </w:pict>
          </mc:Fallback>
        </mc:AlternateContent>
      </w:r>
      <w:r w:rsidRPr="00897EE8">
        <w:rPr>
          <w:b/>
          <w:bCs/>
          <w:i/>
          <w:iCs/>
          <w:color w:val="FF0000"/>
        </w:rPr>
        <w:t>2. Osrednji del ure</w:t>
      </w:r>
    </w:p>
    <w:p w:rsidR="00897EE8" w:rsidRPr="000E0F1F" w:rsidRDefault="00897EE8" w:rsidP="009D6F4B">
      <w:pPr>
        <w:rPr>
          <w:b/>
          <w:bCs/>
        </w:rPr>
      </w:pPr>
      <w:r>
        <w:t xml:space="preserve">Poslušaj 2. 22 </w:t>
      </w:r>
      <w:r w:rsidR="00376C1F" w:rsidRPr="00376C1F">
        <w:object w:dxaOrig="1596" w:dyaOrig="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9.9pt;height:40.95pt" o:ole="">
            <v:imagedata r:id="rId10" o:title=""/>
          </v:shape>
          <o:OLEObject Type="Embed" ProgID="Package" ShapeID="_x0000_i1033" DrawAspect="Content" ObjectID="_1649923263" r:id="rId11"/>
        </w:object>
      </w:r>
      <w:r>
        <w:t xml:space="preserve"> in dopolni manjkajoče predloge pri </w:t>
      </w:r>
      <w:r w:rsidRPr="000E0F1F">
        <w:rPr>
          <w:b/>
          <w:bCs/>
        </w:rPr>
        <w:t>nalogi 2 na strani 79.</w:t>
      </w:r>
      <w:r w:rsidR="00CC4C1D">
        <w:rPr>
          <w:b/>
          <w:bCs/>
        </w:rPr>
        <w:t xml:space="preserve"> Ni potrebno zapisovati.</w:t>
      </w:r>
    </w:p>
    <w:p w:rsidR="00897EE8" w:rsidRDefault="00897EE8" w:rsidP="009D6F4B">
      <w:r>
        <w:t>Nato poslušaj še 2. 23</w:t>
      </w:r>
      <w:r w:rsidR="00376C1F">
        <w:t xml:space="preserve"> </w:t>
      </w:r>
      <w:r w:rsidR="00376C1F" w:rsidRPr="00376C1F">
        <w:object w:dxaOrig="1645" w:dyaOrig="816">
          <v:shape id="_x0000_i1031" type="#_x0000_t75" style="width:82.35pt;height:40.95pt" o:ole="">
            <v:imagedata r:id="rId12" o:title=""/>
          </v:shape>
          <o:OLEObject Type="Embed" ProgID="Package" ShapeID="_x0000_i1031" DrawAspect="Content" ObjectID="_1649923264" r:id="rId13"/>
        </w:object>
      </w:r>
      <w:r>
        <w:t xml:space="preserve">, </w:t>
      </w:r>
      <w:r w:rsidRPr="000E0F1F">
        <w:rPr>
          <w:b/>
          <w:bCs/>
        </w:rPr>
        <w:t>prepiši 4 povedi pri nalogi 4</w:t>
      </w:r>
      <w:r>
        <w:t xml:space="preserve"> v svoj zvezek in ob poslušanju izberi pravilno možnost:</w:t>
      </w:r>
      <w:r w:rsidR="00376C1F">
        <w:t xml:space="preserve"> </w:t>
      </w:r>
      <w:r>
        <w:t xml:space="preserve">. </w:t>
      </w:r>
      <w:r w:rsidR="009F6C6D">
        <w:rPr>
          <w:b/>
          <w:bCs/>
        </w:rPr>
        <w:t>Premisli ob tem o KEY PHRASES, ki jih slišiš v pogovoru.</w:t>
      </w:r>
      <w:r w:rsidR="003654AB">
        <w:rPr>
          <w:b/>
          <w:bCs/>
        </w:rPr>
        <w:t xml:space="preserve"> Lahko jih zapišeš.</w:t>
      </w:r>
    </w:p>
    <w:p w:rsidR="00897EE8" w:rsidRPr="00897EE8" w:rsidRDefault="00897EE8" w:rsidP="009D6F4B">
      <w:pPr>
        <w:rPr>
          <w:b/>
          <w:bCs/>
          <w:i/>
          <w:iCs/>
          <w:color w:val="FF0000"/>
        </w:rPr>
      </w:pPr>
      <w:r w:rsidRPr="00897EE8">
        <w:rPr>
          <w:b/>
          <w:bCs/>
          <w:i/>
          <w:iCs/>
          <w:color w:val="FF0000"/>
        </w:rPr>
        <w:t>3. Zaključek</w:t>
      </w:r>
    </w:p>
    <w:p w:rsidR="00897EE8" w:rsidRDefault="00897EE8" w:rsidP="009D6F4B">
      <w:r>
        <w:t xml:space="preserve">Za DN </w:t>
      </w:r>
      <w:r w:rsidR="00AD0045">
        <w:t xml:space="preserve">lahko </w:t>
      </w:r>
      <w:r w:rsidR="00AD0045" w:rsidRPr="000E0F1F">
        <w:rPr>
          <w:b/>
          <w:bCs/>
        </w:rPr>
        <w:t>– ni pa obvezno</w:t>
      </w:r>
      <w:r w:rsidR="00AD0045">
        <w:t xml:space="preserve"> - </w:t>
      </w:r>
      <w:r>
        <w:t>reši</w:t>
      </w:r>
      <w:r w:rsidR="00AD0045">
        <w:t>š</w:t>
      </w:r>
      <w:r>
        <w:t xml:space="preserve"> naloge od 1 do 5 v DZ na strani 64.</w:t>
      </w:r>
    </w:p>
    <w:p w:rsidR="00676FE5" w:rsidRDefault="009A27C6" w:rsidP="009A27C6">
      <w:r w:rsidRPr="009A27C6">
        <w:rPr>
          <w:highlight w:val="green"/>
        </w:rPr>
        <w:t>Današnja zanimivost</w:t>
      </w:r>
      <w:r w:rsidR="00676FE5">
        <w:t>: Poslušaj posnetek o strahovih na povezavi</w:t>
      </w:r>
      <w:r w:rsidR="003654AB">
        <w:t xml:space="preserve">. Pod posnetkom sta nalogi razumevanja in besedišča. </w:t>
      </w:r>
    </w:p>
    <w:p w:rsidR="00676FE5" w:rsidRDefault="00506E41" w:rsidP="009D6F4B">
      <w:hyperlink r:id="rId14" w:history="1">
        <w:r w:rsidR="00676FE5" w:rsidRPr="009D287D">
          <w:rPr>
            <w:rStyle w:val="Hiperpovezava"/>
          </w:rPr>
          <w:t>https://learnenglishteens.britishcouncil.org/skills/listening/advanced-c1-listening/fear-factor</w:t>
        </w:r>
      </w:hyperlink>
    </w:p>
    <w:p w:rsidR="009D6F4B" w:rsidRDefault="009D6F4B" w:rsidP="009D6F4B"/>
    <w:p w:rsidR="009D6F4B" w:rsidRPr="00CC4C1D" w:rsidRDefault="00676FE5" w:rsidP="009D6F4B">
      <w:pPr>
        <w:rPr>
          <w:color w:val="FF0000"/>
        </w:rPr>
      </w:pPr>
      <w:r>
        <w:rPr>
          <w:b/>
          <w:bCs/>
          <w:color w:val="4472C4" w:themeColor="accent1"/>
          <w:sz w:val="44"/>
          <w:szCs w:val="44"/>
          <w:highlight w:val="cyan"/>
        </w:rPr>
        <w:t>DRUGA</w:t>
      </w:r>
      <w:r w:rsidRPr="00A05A1D">
        <w:rPr>
          <w:b/>
          <w:bCs/>
          <w:color w:val="4472C4" w:themeColor="accent1"/>
          <w:sz w:val="44"/>
          <w:szCs w:val="44"/>
          <w:highlight w:val="cyan"/>
        </w:rPr>
        <w:t xml:space="preserve"> URA</w:t>
      </w:r>
      <w:r w:rsidRPr="00A05A1D">
        <w:rPr>
          <w:b/>
          <w:bCs/>
          <w:color w:val="4472C4" w:themeColor="accent1"/>
          <w:sz w:val="44"/>
          <w:szCs w:val="44"/>
        </w:rPr>
        <w:t xml:space="preserve">: </w:t>
      </w:r>
      <w:r w:rsidRPr="00A05A1D">
        <w:rPr>
          <w:b/>
          <w:bCs/>
          <w:color w:val="4472C4" w:themeColor="accent1"/>
          <w:sz w:val="24"/>
          <w:szCs w:val="24"/>
        </w:rPr>
        <w:t xml:space="preserve">TOREK, </w:t>
      </w:r>
      <w:r>
        <w:rPr>
          <w:b/>
          <w:bCs/>
          <w:color w:val="4472C4" w:themeColor="accent1"/>
          <w:sz w:val="24"/>
          <w:szCs w:val="24"/>
        </w:rPr>
        <w:t xml:space="preserve">7. 5. 2020 – </w:t>
      </w:r>
      <w:r w:rsidR="00B67285">
        <w:rPr>
          <w:b/>
          <w:bCs/>
          <w:color w:val="4472C4" w:themeColor="accent1"/>
          <w:sz w:val="24"/>
          <w:szCs w:val="24"/>
        </w:rPr>
        <w:t xml:space="preserve"> </w:t>
      </w:r>
      <w:proofErr w:type="spellStart"/>
      <w:r w:rsidR="00B67285">
        <w:rPr>
          <w:b/>
          <w:bCs/>
          <w:color w:val="4472C4" w:themeColor="accent1"/>
          <w:sz w:val="24"/>
          <w:szCs w:val="24"/>
        </w:rPr>
        <w:t>Scream</w:t>
      </w:r>
      <w:proofErr w:type="spellEnd"/>
      <w:r w:rsidR="00B67285">
        <w:rPr>
          <w:b/>
          <w:bCs/>
          <w:color w:val="4472C4" w:themeColor="accent1"/>
          <w:sz w:val="24"/>
          <w:szCs w:val="24"/>
        </w:rPr>
        <w:t xml:space="preserve"> </w:t>
      </w:r>
      <w:proofErr w:type="spellStart"/>
      <w:r w:rsidR="00B67285">
        <w:rPr>
          <w:b/>
          <w:bCs/>
          <w:color w:val="4472C4" w:themeColor="accent1"/>
          <w:sz w:val="24"/>
          <w:szCs w:val="24"/>
        </w:rPr>
        <w:t>machines</w:t>
      </w:r>
      <w:proofErr w:type="spellEnd"/>
      <w:r w:rsidR="00B67285">
        <w:rPr>
          <w:b/>
          <w:bCs/>
          <w:color w:val="4472C4" w:themeColor="accent1"/>
          <w:sz w:val="24"/>
          <w:szCs w:val="24"/>
        </w:rPr>
        <w:t xml:space="preserve"> </w:t>
      </w:r>
      <w:r w:rsidR="00B67285" w:rsidRPr="00A85B82">
        <w:rPr>
          <w:b/>
          <w:bCs/>
          <w:color w:val="FF0000"/>
          <w:sz w:val="24"/>
          <w:szCs w:val="24"/>
        </w:rPr>
        <w:t>(76. ura)</w:t>
      </w:r>
    </w:p>
    <w:p w:rsidR="005873FC" w:rsidRPr="005873FC" w:rsidRDefault="00676FE5" w:rsidP="005873FC">
      <w:pPr>
        <w:sectPr w:rsidR="005873FC" w:rsidRPr="005873FC">
          <w:footerReference w:type="default" r:id="rId15"/>
          <w:pgSz w:w="11906" w:h="16838"/>
          <w:pgMar w:top="1417" w:right="1417" w:bottom="1417" w:left="1417" w:header="708" w:footer="708" w:gutter="0"/>
          <w:cols w:space="708"/>
          <w:docGrid w:linePitch="360"/>
        </w:sectPr>
      </w:pPr>
      <w:r w:rsidRPr="00B67285">
        <w:rPr>
          <w:b/>
          <w:bCs/>
          <w:i/>
          <w:iCs/>
          <w:color w:val="FF0000"/>
        </w:rPr>
        <w:t>1. Uvod</w:t>
      </w:r>
      <w:r w:rsidR="004F5C34" w:rsidRPr="00B67285">
        <w:rPr>
          <w:color w:val="FF0000"/>
        </w:rPr>
        <w:t xml:space="preserve"> </w:t>
      </w:r>
      <w:r w:rsidR="004F5C34">
        <w:t xml:space="preserve">– prejšnjo uro si spoznal zveze pridevnikov in predlogov. Za ponovitev poizkusi </w:t>
      </w:r>
      <w:r w:rsidR="000E0F1F">
        <w:t>naloge na povezavah spodaj</w:t>
      </w:r>
      <w:r w:rsidR="004F5C34">
        <w:t xml:space="preserve">. </w:t>
      </w:r>
      <w:r w:rsidR="004F5C34" w:rsidRPr="001215DF">
        <w:rPr>
          <w:b/>
          <w:bCs/>
        </w:rPr>
        <w:t xml:space="preserve">Izmed naštetih izberi </w:t>
      </w:r>
      <w:r w:rsidR="00CC4C1D">
        <w:rPr>
          <w:b/>
          <w:bCs/>
        </w:rPr>
        <w:t>ENO</w:t>
      </w:r>
      <w:r w:rsidR="004F5C34" w:rsidRPr="001215DF">
        <w:rPr>
          <w:b/>
          <w:bCs/>
        </w:rPr>
        <w:t>.</w:t>
      </w:r>
      <w:r w:rsidR="005873FC">
        <w:t xml:space="preserve"> Spodnja tabela ti je v pomoč</w:t>
      </w:r>
      <w:r w:rsidR="00B67285">
        <w:t xml:space="preserve">, naloge prej preglej. </w:t>
      </w:r>
    </w:p>
    <w:tbl>
      <w:tblPr>
        <w:tblW w:w="4335" w:type="dxa"/>
        <w:jc w:val="center"/>
        <w:tblCellSpacing w:w="22" w:type="dxa"/>
        <w:tblBorders>
          <w:top w:val="inset" w:sz="8" w:space="0" w:color="auto"/>
          <w:left w:val="inset" w:sz="8" w:space="0" w:color="auto"/>
          <w:bottom w:val="inset" w:sz="8" w:space="0" w:color="auto"/>
          <w:right w:val="inset" w:sz="8" w:space="0" w:color="auto"/>
        </w:tblBorders>
        <w:shd w:val="clear" w:color="auto" w:fill="F8F8F8"/>
        <w:tblCellMar>
          <w:left w:w="0" w:type="dxa"/>
          <w:right w:w="0" w:type="dxa"/>
        </w:tblCellMar>
        <w:tblLook w:val="04A0" w:firstRow="1" w:lastRow="0" w:firstColumn="1" w:lastColumn="0" w:noHBand="0" w:noVBand="1"/>
      </w:tblPr>
      <w:tblGrid>
        <w:gridCol w:w="4335"/>
      </w:tblGrid>
      <w:tr w:rsidR="005873FC" w:rsidRPr="00661788" w:rsidTr="005873FC">
        <w:trPr>
          <w:tblCellSpacing w:w="22" w:type="dxa"/>
          <w:jc w:val="center"/>
        </w:trPr>
        <w:tc>
          <w:tcPr>
            <w:tcW w:w="4606" w:type="dxa"/>
            <w:tcBorders>
              <w:top w:val="inset" w:sz="8" w:space="0" w:color="auto"/>
              <w:left w:val="inset" w:sz="8" w:space="0" w:color="auto"/>
              <w:bottom w:val="inset" w:sz="8" w:space="0" w:color="auto"/>
              <w:right w:val="inset" w:sz="8" w:space="0" w:color="auto"/>
            </w:tcBorders>
            <w:shd w:val="clear" w:color="auto" w:fill="FFCC00"/>
            <w:tcMar>
              <w:top w:w="0" w:type="dxa"/>
              <w:left w:w="108" w:type="dxa"/>
              <w:bottom w:w="0" w:type="dxa"/>
              <w:right w:w="108" w:type="dxa"/>
            </w:tcMar>
            <w:hideMark/>
          </w:tcPr>
          <w:p w:rsidR="005873FC" w:rsidRPr="00661788" w:rsidRDefault="005873FC" w:rsidP="005873FC">
            <w:pPr>
              <w:rPr>
                <w:lang w:val="en-GB"/>
              </w:rPr>
            </w:pPr>
            <w:r w:rsidRPr="00661788">
              <w:rPr>
                <w:b/>
                <w:bCs/>
                <w:lang w:val="en-GB"/>
              </w:rPr>
              <w:t>(be) afraid of</w:t>
            </w:r>
          </w:p>
        </w:tc>
      </w:tr>
      <w:tr w:rsidR="005873FC" w:rsidRPr="00661788" w:rsidTr="005873FC">
        <w:trPr>
          <w:tblCellSpacing w:w="22" w:type="dxa"/>
          <w:jc w:val="center"/>
        </w:trPr>
        <w:tc>
          <w:tcPr>
            <w:tcW w:w="4606" w:type="dxa"/>
            <w:tcBorders>
              <w:top w:val="inset" w:sz="8" w:space="0" w:color="auto"/>
              <w:left w:val="inset" w:sz="8" w:space="0" w:color="auto"/>
              <w:bottom w:val="inset" w:sz="8" w:space="0" w:color="auto"/>
              <w:right w:val="inset" w:sz="8" w:space="0" w:color="auto"/>
            </w:tcBorders>
            <w:shd w:val="clear" w:color="auto" w:fill="F3F3F3"/>
            <w:tcMar>
              <w:top w:w="0" w:type="dxa"/>
              <w:left w:w="108" w:type="dxa"/>
              <w:bottom w:w="0" w:type="dxa"/>
              <w:right w:w="108" w:type="dxa"/>
            </w:tcMar>
            <w:hideMark/>
          </w:tcPr>
          <w:p w:rsidR="005873FC" w:rsidRPr="00661788" w:rsidRDefault="005873FC" w:rsidP="005873FC">
            <w:pPr>
              <w:rPr>
                <w:lang w:val="en-GB"/>
              </w:rPr>
            </w:pPr>
            <w:r w:rsidRPr="00661788">
              <w:rPr>
                <w:b/>
                <w:bCs/>
                <w:lang w:val="en-GB"/>
              </w:rPr>
              <w:t>(be) angry at / with someone</w:t>
            </w:r>
          </w:p>
        </w:tc>
      </w:tr>
      <w:tr w:rsidR="005873FC" w:rsidRPr="00661788" w:rsidTr="005873FC">
        <w:trPr>
          <w:tblCellSpacing w:w="22" w:type="dxa"/>
          <w:jc w:val="center"/>
        </w:trPr>
        <w:tc>
          <w:tcPr>
            <w:tcW w:w="4606" w:type="dxa"/>
            <w:tcBorders>
              <w:top w:val="inset" w:sz="8" w:space="0" w:color="auto"/>
              <w:left w:val="inset" w:sz="8" w:space="0" w:color="auto"/>
              <w:bottom w:val="inset" w:sz="8" w:space="0" w:color="auto"/>
              <w:right w:val="inset" w:sz="8" w:space="0" w:color="auto"/>
            </w:tcBorders>
            <w:shd w:val="clear" w:color="auto" w:fill="FFCC00"/>
            <w:tcMar>
              <w:top w:w="0" w:type="dxa"/>
              <w:left w:w="108" w:type="dxa"/>
              <w:bottom w:w="0" w:type="dxa"/>
              <w:right w:w="108" w:type="dxa"/>
            </w:tcMar>
            <w:hideMark/>
          </w:tcPr>
          <w:p w:rsidR="005873FC" w:rsidRPr="00661788" w:rsidRDefault="005873FC" w:rsidP="005873FC">
            <w:pPr>
              <w:rPr>
                <w:lang w:val="en-GB"/>
              </w:rPr>
            </w:pPr>
            <w:r w:rsidRPr="00661788">
              <w:rPr>
                <w:b/>
                <w:bCs/>
                <w:lang w:val="en-GB"/>
              </w:rPr>
              <w:t>(be) angry about something</w:t>
            </w:r>
          </w:p>
        </w:tc>
      </w:tr>
      <w:tr w:rsidR="005873FC" w:rsidRPr="00661788" w:rsidTr="005873FC">
        <w:trPr>
          <w:tblCellSpacing w:w="22" w:type="dxa"/>
          <w:jc w:val="center"/>
        </w:trPr>
        <w:tc>
          <w:tcPr>
            <w:tcW w:w="4606" w:type="dxa"/>
            <w:tcBorders>
              <w:top w:val="inset" w:sz="8" w:space="0" w:color="auto"/>
              <w:left w:val="inset" w:sz="8" w:space="0" w:color="auto"/>
              <w:bottom w:val="inset" w:sz="8" w:space="0" w:color="auto"/>
              <w:right w:val="inset" w:sz="8" w:space="0" w:color="auto"/>
            </w:tcBorders>
            <w:shd w:val="clear" w:color="auto" w:fill="F3F3F3"/>
            <w:tcMar>
              <w:top w:w="0" w:type="dxa"/>
              <w:left w:w="108" w:type="dxa"/>
              <w:bottom w:w="0" w:type="dxa"/>
              <w:right w:w="108" w:type="dxa"/>
            </w:tcMar>
            <w:hideMark/>
          </w:tcPr>
          <w:p w:rsidR="005873FC" w:rsidRPr="00661788" w:rsidRDefault="005873FC" w:rsidP="005873FC">
            <w:pPr>
              <w:rPr>
                <w:lang w:val="en-GB"/>
              </w:rPr>
            </w:pPr>
            <w:r w:rsidRPr="00661788">
              <w:rPr>
                <w:b/>
                <w:bCs/>
                <w:lang w:val="en-GB"/>
              </w:rPr>
              <w:t>(be) ashamed of</w:t>
            </w:r>
          </w:p>
        </w:tc>
      </w:tr>
      <w:tr w:rsidR="005873FC" w:rsidRPr="00661788" w:rsidTr="005873FC">
        <w:trPr>
          <w:tblCellSpacing w:w="22" w:type="dxa"/>
          <w:jc w:val="center"/>
        </w:trPr>
        <w:tc>
          <w:tcPr>
            <w:tcW w:w="4606" w:type="dxa"/>
            <w:tcBorders>
              <w:top w:val="inset" w:sz="8" w:space="0" w:color="auto"/>
              <w:left w:val="inset" w:sz="8" w:space="0" w:color="auto"/>
              <w:bottom w:val="inset" w:sz="8" w:space="0" w:color="auto"/>
              <w:right w:val="inset" w:sz="8" w:space="0" w:color="auto"/>
            </w:tcBorders>
            <w:shd w:val="clear" w:color="auto" w:fill="FFCC00"/>
            <w:tcMar>
              <w:top w:w="0" w:type="dxa"/>
              <w:left w:w="108" w:type="dxa"/>
              <w:bottom w:w="0" w:type="dxa"/>
              <w:right w:w="108" w:type="dxa"/>
            </w:tcMar>
            <w:hideMark/>
          </w:tcPr>
          <w:p w:rsidR="005873FC" w:rsidRPr="00661788" w:rsidRDefault="005873FC" w:rsidP="005873FC">
            <w:pPr>
              <w:rPr>
                <w:lang w:val="en-GB"/>
              </w:rPr>
            </w:pPr>
            <w:r w:rsidRPr="00661788">
              <w:rPr>
                <w:b/>
                <w:bCs/>
                <w:lang w:val="en-GB"/>
              </w:rPr>
              <w:t>(be) bad at</w:t>
            </w:r>
          </w:p>
        </w:tc>
      </w:tr>
      <w:tr w:rsidR="005873FC" w:rsidRPr="00661788" w:rsidTr="005873FC">
        <w:trPr>
          <w:tblCellSpacing w:w="22" w:type="dxa"/>
          <w:jc w:val="center"/>
        </w:trPr>
        <w:tc>
          <w:tcPr>
            <w:tcW w:w="4606" w:type="dxa"/>
            <w:tcBorders>
              <w:top w:val="inset" w:sz="8" w:space="0" w:color="auto"/>
              <w:left w:val="inset" w:sz="8" w:space="0" w:color="auto"/>
              <w:bottom w:val="inset" w:sz="8" w:space="0" w:color="auto"/>
              <w:right w:val="inset" w:sz="8" w:space="0" w:color="auto"/>
            </w:tcBorders>
            <w:shd w:val="clear" w:color="auto" w:fill="F3F3F3"/>
            <w:tcMar>
              <w:top w:w="0" w:type="dxa"/>
              <w:left w:w="108" w:type="dxa"/>
              <w:bottom w:w="0" w:type="dxa"/>
              <w:right w:w="108" w:type="dxa"/>
            </w:tcMar>
            <w:hideMark/>
          </w:tcPr>
          <w:p w:rsidR="005873FC" w:rsidRPr="00661788" w:rsidRDefault="005873FC" w:rsidP="005873FC">
            <w:pPr>
              <w:rPr>
                <w:lang w:val="en-GB"/>
              </w:rPr>
            </w:pPr>
            <w:r w:rsidRPr="00661788">
              <w:rPr>
                <w:b/>
                <w:bCs/>
                <w:lang w:val="en-GB"/>
              </w:rPr>
              <w:t>(be) bored with</w:t>
            </w:r>
          </w:p>
        </w:tc>
      </w:tr>
      <w:tr w:rsidR="005873FC" w:rsidRPr="00661788" w:rsidTr="005873FC">
        <w:trPr>
          <w:tblCellSpacing w:w="22" w:type="dxa"/>
          <w:jc w:val="center"/>
        </w:trPr>
        <w:tc>
          <w:tcPr>
            <w:tcW w:w="4606" w:type="dxa"/>
            <w:tcBorders>
              <w:top w:val="inset" w:sz="8" w:space="0" w:color="auto"/>
              <w:left w:val="inset" w:sz="8" w:space="0" w:color="auto"/>
              <w:bottom w:val="inset" w:sz="8" w:space="0" w:color="auto"/>
              <w:right w:val="inset" w:sz="8" w:space="0" w:color="auto"/>
            </w:tcBorders>
            <w:shd w:val="clear" w:color="auto" w:fill="FFCC00"/>
            <w:tcMar>
              <w:top w:w="0" w:type="dxa"/>
              <w:left w:w="108" w:type="dxa"/>
              <w:bottom w:w="0" w:type="dxa"/>
              <w:right w:w="108" w:type="dxa"/>
            </w:tcMar>
            <w:hideMark/>
          </w:tcPr>
          <w:p w:rsidR="005873FC" w:rsidRPr="00661788" w:rsidRDefault="005873FC" w:rsidP="005873FC">
            <w:pPr>
              <w:rPr>
                <w:lang w:val="en-GB"/>
              </w:rPr>
            </w:pPr>
            <w:r w:rsidRPr="00661788">
              <w:rPr>
                <w:b/>
                <w:bCs/>
                <w:lang w:val="en-GB"/>
              </w:rPr>
              <w:t>(be) crazy about</w:t>
            </w:r>
          </w:p>
        </w:tc>
      </w:tr>
      <w:tr w:rsidR="005873FC" w:rsidRPr="00661788" w:rsidTr="005873FC">
        <w:trPr>
          <w:tblCellSpacing w:w="22" w:type="dxa"/>
          <w:jc w:val="center"/>
        </w:trPr>
        <w:tc>
          <w:tcPr>
            <w:tcW w:w="4606" w:type="dxa"/>
            <w:tcBorders>
              <w:top w:val="inset" w:sz="8" w:space="0" w:color="auto"/>
              <w:left w:val="inset" w:sz="8" w:space="0" w:color="auto"/>
              <w:bottom w:val="inset" w:sz="8" w:space="0" w:color="auto"/>
              <w:right w:val="inset" w:sz="8" w:space="0" w:color="auto"/>
            </w:tcBorders>
            <w:shd w:val="clear" w:color="auto" w:fill="F3F3F3"/>
            <w:tcMar>
              <w:top w:w="0" w:type="dxa"/>
              <w:left w:w="108" w:type="dxa"/>
              <w:bottom w:w="0" w:type="dxa"/>
              <w:right w:w="108" w:type="dxa"/>
            </w:tcMar>
            <w:hideMark/>
          </w:tcPr>
          <w:p w:rsidR="005873FC" w:rsidRPr="00661788" w:rsidRDefault="005873FC" w:rsidP="005873FC">
            <w:pPr>
              <w:rPr>
                <w:lang w:val="en-GB"/>
              </w:rPr>
            </w:pPr>
            <w:r w:rsidRPr="00661788">
              <w:rPr>
                <w:b/>
                <w:bCs/>
                <w:lang w:val="en-GB"/>
              </w:rPr>
              <w:t>(be) different from</w:t>
            </w:r>
          </w:p>
        </w:tc>
      </w:tr>
      <w:tr w:rsidR="005873FC" w:rsidRPr="00661788" w:rsidTr="005873FC">
        <w:trPr>
          <w:tblCellSpacing w:w="22" w:type="dxa"/>
          <w:jc w:val="center"/>
        </w:trPr>
        <w:tc>
          <w:tcPr>
            <w:tcW w:w="4606" w:type="dxa"/>
            <w:tcBorders>
              <w:top w:val="inset" w:sz="8" w:space="0" w:color="auto"/>
              <w:left w:val="inset" w:sz="8" w:space="0" w:color="auto"/>
              <w:bottom w:val="inset" w:sz="8" w:space="0" w:color="auto"/>
              <w:right w:val="inset" w:sz="8" w:space="0" w:color="auto"/>
            </w:tcBorders>
            <w:shd w:val="clear" w:color="auto" w:fill="FFCC00"/>
            <w:tcMar>
              <w:top w:w="0" w:type="dxa"/>
              <w:left w:w="108" w:type="dxa"/>
              <w:bottom w:w="0" w:type="dxa"/>
              <w:right w:w="108" w:type="dxa"/>
            </w:tcMar>
            <w:hideMark/>
          </w:tcPr>
          <w:p w:rsidR="005873FC" w:rsidRPr="00661788" w:rsidRDefault="005873FC" w:rsidP="005873FC">
            <w:pPr>
              <w:rPr>
                <w:lang w:val="en-GB"/>
              </w:rPr>
            </w:pPr>
            <w:r w:rsidRPr="00661788">
              <w:rPr>
                <w:b/>
                <w:bCs/>
                <w:lang w:val="en-GB"/>
              </w:rPr>
              <w:t>(be) famous for</w:t>
            </w:r>
          </w:p>
        </w:tc>
      </w:tr>
      <w:tr w:rsidR="005873FC" w:rsidRPr="00661788" w:rsidTr="005873FC">
        <w:trPr>
          <w:tblCellSpacing w:w="22" w:type="dxa"/>
          <w:jc w:val="center"/>
        </w:trPr>
        <w:tc>
          <w:tcPr>
            <w:tcW w:w="4606" w:type="dxa"/>
            <w:tcBorders>
              <w:top w:val="inset" w:sz="8" w:space="0" w:color="auto"/>
              <w:left w:val="inset" w:sz="8" w:space="0" w:color="auto"/>
              <w:bottom w:val="inset" w:sz="8" w:space="0" w:color="auto"/>
              <w:right w:val="inset" w:sz="8" w:space="0" w:color="auto"/>
            </w:tcBorders>
            <w:shd w:val="clear" w:color="auto" w:fill="F3F3F3"/>
            <w:tcMar>
              <w:top w:w="0" w:type="dxa"/>
              <w:left w:w="108" w:type="dxa"/>
              <w:bottom w:w="0" w:type="dxa"/>
              <w:right w:w="108" w:type="dxa"/>
            </w:tcMar>
            <w:hideMark/>
          </w:tcPr>
          <w:p w:rsidR="005873FC" w:rsidRPr="00661788" w:rsidRDefault="005873FC" w:rsidP="005873FC">
            <w:pPr>
              <w:rPr>
                <w:lang w:val="en-GB"/>
              </w:rPr>
            </w:pPr>
            <w:r w:rsidRPr="00661788">
              <w:rPr>
                <w:b/>
                <w:bCs/>
                <w:lang w:val="en-GB"/>
              </w:rPr>
              <w:t>(be) fed up with</w:t>
            </w:r>
          </w:p>
        </w:tc>
      </w:tr>
      <w:tr w:rsidR="005873FC" w:rsidRPr="00661788" w:rsidTr="005873FC">
        <w:trPr>
          <w:tblCellSpacing w:w="22" w:type="dxa"/>
          <w:jc w:val="center"/>
        </w:trPr>
        <w:tc>
          <w:tcPr>
            <w:tcW w:w="4606" w:type="dxa"/>
            <w:tcBorders>
              <w:top w:val="inset" w:sz="8" w:space="0" w:color="auto"/>
              <w:left w:val="inset" w:sz="8" w:space="0" w:color="auto"/>
              <w:bottom w:val="inset" w:sz="8" w:space="0" w:color="auto"/>
              <w:right w:val="inset" w:sz="8" w:space="0" w:color="auto"/>
            </w:tcBorders>
            <w:shd w:val="clear" w:color="auto" w:fill="FFCC00"/>
            <w:tcMar>
              <w:top w:w="0" w:type="dxa"/>
              <w:left w:w="108" w:type="dxa"/>
              <w:bottom w:w="0" w:type="dxa"/>
              <w:right w:w="108" w:type="dxa"/>
            </w:tcMar>
            <w:hideMark/>
          </w:tcPr>
          <w:p w:rsidR="005873FC" w:rsidRPr="00661788" w:rsidRDefault="005873FC" w:rsidP="005873FC">
            <w:pPr>
              <w:rPr>
                <w:lang w:val="en-GB"/>
              </w:rPr>
            </w:pPr>
            <w:r w:rsidRPr="00661788">
              <w:rPr>
                <w:b/>
                <w:bCs/>
                <w:lang w:val="en-GB"/>
              </w:rPr>
              <w:t>(be) good at</w:t>
            </w:r>
          </w:p>
        </w:tc>
      </w:tr>
      <w:tr w:rsidR="005873FC" w:rsidRPr="00661788" w:rsidTr="005873FC">
        <w:trPr>
          <w:tblCellSpacing w:w="22" w:type="dxa"/>
          <w:jc w:val="center"/>
        </w:trPr>
        <w:tc>
          <w:tcPr>
            <w:tcW w:w="4606" w:type="dxa"/>
            <w:tcBorders>
              <w:top w:val="inset" w:sz="8" w:space="0" w:color="auto"/>
              <w:left w:val="inset" w:sz="8" w:space="0" w:color="auto"/>
              <w:bottom w:val="inset" w:sz="8" w:space="0" w:color="auto"/>
              <w:right w:val="inset" w:sz="8" w:space="0" w:color="auto"/>
            </w:tcBorders>
            <w:shd w:val="clear" w:color="auto" w:fill="F3F3F3"/>
            <w:tcMar>
              <w:top w:w="0" w:type="dxa"/>
              <w:left w:w="108" w:type="dxa"/>
              <w:bottom w:w="0" w:type="dxa"/>
              <w:right w:w="108" w:type="dxa"/>
            </w:tcMar>
            <w:hideMark/>
          </w:tcPr>
          <w:p w:rsidR="005873FC" w:rsidRPr="00661788" w:rsidRDefault="005873FC" w:rsidP="005873FC">
            <w:pPr>
              <w:rPr>
                <w:lang w:val="en-GB"/>
              </w:rPr>
            </w:pPr>
            <w:r w:rsidRPr="00661788">
              <w:rPr>
                <w:b/>
                <w:bCs/>
                <w:lang w:val="en-GB"/>
              </w:rPr>
              <w:t>(be) interested in</w:t>
            </w:r>
          </w:p>
        </w:tc>
      </w:tr>
      <w:tr w:rsidR="005873FC" w:rsidRPr="00661788" w:rsidTr="005873FC">
        <w:trPr>
          <w:tblCellSpacing w:w="22" w:type="dxa"/>
          <w:jc w:val="center"/>
        </w:trPr>
        <w:tc>
          <w:tcPr>
            <w:tcW w:w="4606" w:type="dxa"/>
            <w:tcBorders>
              <w:top w:val="inset" w:sz="8" w:space="0" w:color="auto"/>
              <w:left w:val="inset" w:sz="8" w:space="0" w:color="auto"/>
              <w:bottom w:val="inset" w:sz="8" w:space="0" w:color="auto"/>
              <w:right w:val="inset" w:sz="8" w:space="0" w:color="auto"/>
            </w:tcBorders>
            <w:shd w:val="clear" w:color="auto" w:fill="FFCC00"/>
            <w:tcMar>
              <w:top w:w="0" w:type="dxa"/>
              <w:left w:w="108" w:type="dxa"/>
              <w:bottom w:w="0" w:type="dxa"/>
              <w:right w:w="108" w:type="dxa"/>
            </w:tcMar>
            <w:hideMark/>
          </w:tcPr>
          <w:p w:rsidR="005873FC" w:rsidRPr="00661788" w:rsidRDefault="005873FC" w:rsidP="005873FC">
            <w:pPr>
              <w:rPr>
                <w:lang w:val="en-GB"/>
              </w:rPr>
            </w:pPr>
            <w:r w:rsidRPr="00661788">
              <w:rPr>
                <w:b/>
                <w:bCs/>
                <w:lang w:val="en-GB"/>
              </w:rPr>
              <w:t>(be) nice to</w:t>
            </w:r>
          </w:p>
        </w:tc>
      </w:tr>
      <w:tr w:rsidR="005873FC" w:rsidRPr="00661788" w:rsidTr="005873FC">
        <w:trPr>
          <w:tblCellSpacing w:w="22" w:type="dxa"/>
          <w:jc w:val="center"/>
        </w:trPr>
        <w:tc>
          <w:tcPr>
            <w:tcW w:w="4606" w:type="dxa"/>
            <w:tcBorders>
              <w:top w:val="inset" w:sz="8" w:space="0" w:color="auto"/>
              <w:left w:val="inset" w:sz="8" w:space="0" w:color="auto"/>
              <w:bottom w:val="inset" w:sz="8" w:space="0" w:color="auto"/>
              <w:right w:val="inset" w:sz="8" w:space="0" w:color="auto"/>
            </w:tcBorders>
            <w:shd w:val="clear" w:color="auto" w:fill="F3F3F3"/>
            <w:tcMar>
              <w:top w:w="0" w:type="dxa"/>
              <w:left w:w="108" w:type="dxa"/>
              <w:bottom w:w="0" w:type="dxa"/>
              <w:right w:w="108" w:type="dxa"/>
            </w:tcMar>
            <w:hideMark/>
          </w:tcPr>
          <w:p w:rsidR="005873FC" w:rsidRPr="00661788" w:rsidRDefault="005873FC" w:rsidP="005873FC">
            <w:pPr>
              <w:rPr>
                <w:lang w:val="en-GB"/>
              </w:rPr>
            </w:pPr>
            <w:r w:rsidRPr="00661788">
              <w:rPr>
                <w:b/>
                <w:bCs/>
                <w:lang w:val="en-GB"/>
              </w:rPr>
              <w:t>(be) proud of</w:t>
            </w:r>
          </w:p>
        </w:tc>
      </w:tr>
      <w:tr w:rsidR="005873FC" w:rsidRPr="00661788" w:rsidTr="005873FC">
        <w:trPr>
          <w:tblCellSpacing w:w="22" w:type="dxa"/>
          <w:jc w:val="center"/>
        </w:trPr>
        <w:tc>
          <w:tcPr>
            <w:tcW w:w="4606" w:type="dxa"/>
            <w:tcBorders>
              <w:top w:val="inset" w:sz="8" w:space="0" w:color="auto"/>
              <w:left w:val="inset" w:sz="8" w:space="0" w:color="auto"/>
              <w:bottom w:val="inset" w:sz="8" w:space="0" w:color="auto"/>
              <w:right w:val="inset" w:sz="8" w:space="0" w:color="auto"/>
            </w:tcBorders>
            <w:shd w:val="clear" w:color="auto" w:fill="FFCC00"/>
            <w:tcMar>
              <w:top w:w="0" w:type="dxa"/>
              <w:left w:w="108" w:type="dxa"/>
              <w:bottom w:w="0" w:type="dxa"/>
              <w:right w:w="108" w:type="dxa"/>
            </w:tcMar>
            <w:hideMark/>
          </w:tcPr>
          <w:p w:rsidR="005873FC" w:rsidRPr="00661788" w:rsidRDefault="005873FC" w:rsidP="005873FC">
            <w:pPr>
              <w:rPr>
                <w:lang w:val="en-GB"/>
              </w:rPr>
            </w:pPr>
            <w:r w:rsidRPr="00661788">
              <w:rPr>
                <w:b/>
                <w:bCs/>
                <w:lang w:val="en-GB"/>
              </w:rPr>
              <w:t>(be) sorry about something</w:t>
            </w:r>
          </w:p>
        </w:tc>
      </w:tr>
      <w:tr w:rsidR="005873FC" w:rsidRPr="00661788" w:rsidTr="005873FC">
        <w:trPr>
          <w:tblCellSpacing w:w="22" w:type="dxa"/>
          <w:jc w:val="center"/>
        </w:trPr>
        <w:tc>
          <w:tcPr>
            <w:tcW w:w="4606" w:type="dxa"/>
            <w:tcBorders>
              <w:top w:val="inset" w:sz="8" w:space="0" w:color="auto"/>
              <w:left w:val="inset" w:sz="8" w:space="0" w:color="auto"/>
              <w:bottom w:val="inset" w:sz="8" w:space="0" w:color="auto"/>
              <w:right w:val="inset" w:sz="8" w:space="0" w:color="auto"/>
            </w:tcBorders>
            <w:shd w:val="clear" w:color="auto" w:fill="F3F3F3"/>
            <w:tcMar>
              <w:top w:w="0" w:type="dxa"/>
              <w:left w:w="108" w:type="dxa"/>
              <w:bottom w:w="0" w:type="dxa"/>
              <w:right w:w="108" w:type="dxa"/>
            </w:tcMar>
            <w:hideMark/>
          </w:tcPr>
          <w:p w:rsidR="005873FC" w:rsidRPr="00661788" w:rsidRDefault="005873FC" w:rsidP="005873FC">
            <w:pPr>
              <w:rPr>
                <w:lang w:val="en-GB"/>
              </w:rPr>
            </w:pPr>
            <w:r w:rsidRPr="00661788">
              <w:rPr>
                <w:b/>
                <w:bCs/>
                <w:lang w:val="en-GB"/>
              </w:rPr>
              <w:t>(be) sorry for doing something</w:t>
            </w:r>
          </w:p>
        </w:tc>
      </w:tr>
      <w:tr w:rsidR="005873FC" w:rsidRPr="00661788" w:rsidTr="005873FC">
        <w:trPr>
          <w:tblCellSpacing w:w="22" w:type="dxa"/>
          <w:jc w:val="center"/>
        </w:trPr>
        <w:tc>
          <w:tcPr>
            <w:tcW w:w="4606" w:type="dxa"/>
            <w:tcBorders>
              <w:top w:val="inset" w:sz="8" w:space="0" w:color="auto"/>
              <w:left w:val="inset" w:sz="8" w:space="0" w:color="auto"/>
              <w:bottom w:val="inset" w:sz="8" w:space="0" w:color="auto"/>
              <w:right w:val="inset" w:sz="8" w:space="0" w:color="auto"/>
            </w:tcBorders>
            <w:shd w:val="clear" w:color="auto" w:fill="FFCC00"/>
            <w:tcMar>
              <w:top w:w="0" w:type="dxa"/>
              <w:left w:w="108" w:type="dxa"/>
              <w:bottom w:w="0" w:type="dxa"/>
              <w:right w:w="108" w:type="dxa"/>
            </w:tcMar>
            <w:hideMark/>
          </w:tcPr>
          <w:p w:rsidR="005873FC" w:rsidRPr="00661788" w:rsidRDefault="005873FC" w:rsidP="005873FC">
            <w:pPr>
              <w:rPr>
                <w:lang w:val="en-GB"/>
              </w:rPr>
            </w:pPr>
            <w:r w:rsidRPr="00661788">
              <w:rPr>
                <w:b/>
                <w:bCs/>
                <w:lang w:val="en-GB"/>
              </w:rPr>
              <w:t>(be) worried about</w:t>
            </w:r>
          </w:p>
        </w:tc>
      </w:tr>
    </w:tbl>
    <w:p w:rsidR="005873FC" w:rsidRDefault="005873FC" w:rsidP="009D6F4B">
      <w:pPr>
        <w:sectPr w:rsidR="005873FC" w:rsidSect="005873FC">
          <w:type w:val="continuous"/>
          <w:pgSz w:w="11906" w:h="16838"/>
          <w:pgMar w:top="1417" w:right="1417" w:bottom="1417" w:left="1417" w:header="708" w:footer="708" w:gutter="0"/>
          <w:cols w:num="2" w:space="708"/>
          <w:docGrid w:linePitch="360"/>
        </w:sectPr>
      </w:pPr>
    </w:p>
    <w:p w:rsidR="005873FC" w:rsidRDefault="005873FC" w:rsidP="009D6F4B"/>
    <w:p w:rsidR="005873FC" w:rsidRDefault="009A27C6" w:rsidP="009D6F4B">
      <w:r>
        <w:rPr>
          <w:noProof/>
          <w:lang w:eastAsia="sl-SI"/>
        </w:rPr>
        <mc:AlternateContent>
          <mc:Choice Requires="wps">
            <w:drawing>
              <wp:anchor distT="0" distB="0" distL="114300" distR="114300" simplePos="0" relativeHeight="251666432" behindDoc="0" locked="0" layoutInCell="1" allowOverlap="1">
                <wp:simplePos x="0" y="0"/>
                <wp:positionH relativeFrom="column">
                  <wp:posOffset>5901055</wp:posOffset>
                </wp:positionH>
                <wp:positionV relativeFrom="paragraph">
                  <wp:posOffset>295275</wp:posOffset>
                </wp:positionV>
                <wp:extent cx="161925" cy="533400"/>
                <wp:effectExtent l="19050" t="0" r="28575" b="38100"/>
                <wp:wrapNone/>
                <wp:docPr id="1" name="Puščica: dol 1"/>
                <wp:cNvGraphicFramePr/>
                <a:graphic xmlns:a="http://schemas.openxmlformats.org/drawingml/2006/main">
                  <a:graphicData uri="http://schemas.microsoft.com/office/word/2010/wordprocessingShape">
                    <wps:wsp>
                      <wps:cNvSpPr/>
                      <wps:spPr>
                        <a:xfrm>
                          <a:off x="0" y="0"/>
                          <a:ext cx="161925" cy="533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B0F5FB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uščica: dol 1" o:spid="_x0000_s1026" type="#_x0000_t67" style="position:absolute;margin-left:464.65pt;margin-top:23.25pt;width:12.75pt;height:4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" adj="18321" fillcolor="#4472c4 [3204]" strokecolor="#1f3763 [1604]" strokeweight="1pt"/>
            </w:pict>
          </mc:Fallback>
        </mc:AlternateContent>
      </w:r>
      <w:hyperlink r:id="rId16" w:history="1">
        <w:r w:rsidR="005873FC" w:rsidRPr="005873FC">
          <w:rPr>
            <w:color w:val="0000FF"/>
            <w:u w:val="single"/>
          </w:rPr>
          <w:t>https://www.learnenglishfeelgood.com/adjectives-prepositions1.html#</w:t>
        </w:r>
      </w:hyperlink>
    </w:p>
    <w:p w:rsidR="009D6F4B" w:rsidRDefault="00506E41" w:rsidP="009D6F4B">
      <w:hyperlink r:id="rId17" w:history="1">
        <w:r w:rsidR="005873FC" w:rsidRPr="005873FC">
          <w:rPr>
            <w:color w:val="0000FF"/>
            <w:u w:val="single"/>
          </w:rPr>
          <w:t>https://www.ecenglish.com/learnenglish/lessons/adjective-preposition-challenge</w:t>
        </w:r>
      </w:hyperlink>
    </w:p>
    <w:p w:rsidR="005873FC" w:rsidRDefault="00506E41" w:rsidP="009D6F4B">
      <w:hyperlink r:id="rId18" w:history="1">
        <w:r w:rsidR="005873FC" w:rsidRPr="005873FC">
          <w:rPr>
            <w:color w:val="0000FF"/>
            <w:u w:val="single"/>
          </w:rPr>
          <w:t>https://test-english.com/grammar-points/b1/adjective-preposition/</w:t>
        </w:r>
      </w:hyperlink>
    </w:p>
    <w:p w:rsidR="009D6F4B" w:rsidRDefault="00506E41" w:rsidP="009D6F4B">
      <w:hyperlink r:id="rId19" w:history="1">
        <w:r w:rsidR="005873FC" w:rsidRPr="005873FC">
          <w:rPr>
            <w:color w:val="0000FF"/>
            <w:u w:val="single"/>
          </w:rPr>
          <w:t>https://www.usingenglish.com/quizzes/results.php</w:t>
        </w:r>
      </w:hyperlink>
    </w:p>
    <w:p w:rsidR="009A27C6" w:rsidRDefault="00B67285" w:rsidP="009D6F4B">
      <w:pPr>
        <w:rPr>
          <w:b/>
          <w:bCs/>
          <w:i/>
          <w:iCs/>
          <w:color w:val="FF0000"/>
        </w:rPr>
      </w:pPr>
      <w:r w:rsidRPr="00B67285">
        <w:rPr>
          <w:b/>
          <w:bCs/>
          <w:i/>
          <w:iCs/>
          <w:color w:val="FF0000"/>
        </w:rPr>
        <w:t>2. Osrednji del ure</w:t>
      </w:r>
    </w:p>
    <w:p w:rsidR="00B67285" w:rsidRPr="009A27C6" w:rsidRDefault="00B67285" w:rsidP="009D6F4B">
      <w:pPr>
        <w:rPr>
          <w:b/>
          <w:bCs/>
          <w:i/>
          <w:iCs/>
          <w:color w:val="FF0000"/>
        </w:rPr>
      </w:pPr>
      <w:r>
        <w:t xml:space="preserve">Preberi tekst v učbeniku na strani 80, lahko ga tudi poslušaš 2. 24 </w:t>
      </w:r>
      <w:r w:rsidR="00376C1F" w:rsidRPr="00376C1F">
        <w:object w:dxaOrig="1645" w:dyaOrig="816">
          <v:shape id="_x0000_i1035" type="#_x0000_t75" style="width:82.35pt;height:40.95pt" o:ole="">
            <v:imagedata r:id="rId20" o:title=""/>
          </v:shape>
          <o:OLEObject Type="Embed" ProgID="Package" ShapeID="_x0000_i1035" DrawAspect="Content" ObjectID="_1649923265" r:id="rId21"/>
        </w:object>
      </w:r>
      <w:r>
        <w:t xml:space="preserve"> . V svoj zvezek zapiši datum, naslov ''</w:t>
      </w:r>
      <w:proofErr w:type="spellStart"/>
      <w:r>
        <w:t>Scream</w:t>
      </w:r>
      <w:proofErr w:type="spellEnd"/>
      <w:r>
        <w:t xml:space="preserve"> </w:t>
      </w:r>
      <w:proofErr w:type="spellStart"/>
      <w:r>
        <w:t>machines</w:t>
      </w:r>
      <w:proofErr w:type="spellEnd"/>
      <w:r>
        <w:t xml:space="preserve">'' in </w:t>
      </w:r>
      <w:r w:rsidRPr="000E0F1F">
        <w:rPr>
          <w:b/>
          <w:bCs/>
        </w:rPr>
        <w:t>nalogo 2, ki jo ob branju in poslušanju dopolni</w:t>
      </w:r>
      <w:r>
        <w:t>.</w:t>
      </w:r>
      <w:r w:rsidR="00CC4C1D">
        <w:t xml:space="preserve"> Zapiši jo v zvezek.</w:t>
      </w:r>
    </w:p>
    <w:p w:rsidR="00B67285" w:rsidRDefault="00B67285" w:rsidP="009D6F4B">
      <w:r>
        <w:t>Nekaj novih besed v tekstu:</w:t>
      </w:r>
    </w:p>
    <w:p w:rsidR="00B67285" w:rsidRDefault="00B67285" w:rsidP="009D6F4B">
      <w:r>
        <w:t xml:space="preserve">        </w:t>
      </w:r>
    </w:p>
    <w:tbl>
      <w:tblPr>
        <w:tblStyle w:val="Tabelamrea"/>
        <w:tblW w:w="0" w:type="auto"/>
        <w:tblLook w:val="04A0" w:firstRow="1" w:lastRow="0" w:firstColumn="1" w:lastColumn="0" w:noHBand="0" w:noVBand="1"/>
      </w:tblPr>
      <w:tblGrid>
        <w:gridCol w:w="1812"/>
        <w:gridCol w:w="1812"/>
        <w:gridCol w:w="2183"/>
        <w:gridCol w:w="1418"/>
        <w:gridCol w:w="1837"/>
      </w:tblGrid>
      <w:tr w:rsidR="00B67285" w:rsidRPr="00B67285" w:rsidTr="00B67285">
        <w:tc>
          <w:tcPr>
            <w:tcW w:w="1812" w:type="dxa"/>
          </w:tcPr>
          <w:p w:rsidR="00B67285" w:rsidRPr="00B67285" w:rsidRDefault="00B67285" w:rsidP="009D6F4B">
            <w:pPr>
              <w:rPr>
                <w:b/>
                <w:bCs/>
              </w:rPr>
            </w:pPr>
            <w:proofErr w:type="spellStart"/>
            <w:r w:rsidRPr="00B67285">
              <w:rPr>
                <w:b/>
                <w:bCs/>
              </w:rPr>
              <w:t>ridiculous</w:t>
            </w:r>
            <w:proofErr w:type="spellEnd"/>
          </w:p>
        </w:tc>
        <w:tc>
          <w:tcPr>
            <w:tcW w:w="1812" w:type="dxa"/>
          </w:tcPr>
          <w:p w:rsidR="00B67285" w:rsidRPr="00B67285" w:rsidRDefault="00B67285" w:rsidP="009D6F4B">
            <w:pPr>
              <w:rPr>
                <w:b/>
                <w:bCs/>
              </w:rPr>
            </w:pPr>
            <w:r w:rsidRPr="00B67285">
              <w:rPr>
                <w:b/>
                <w:bCs/>
              </w:rPr>
              <w:t xml:space="preserve">     </w:t>
            </w:r>
            <w:proofErr w:type="spellStart"/>
            <w:r w:rsidRPr="00B67285">
              <w:rPr>
                <w:b/>
                <w:bCs/>
              </w:rPr>
              <w:t>oblivion</w:t>
            </w:r>
            <w:proofErr w:type="spellEnd"/>
            <w:r w:rsidRPr="00B67285">
              <w:rPr>
                <w:b/>
                <w:bCs/>
              </w:rPr>
              <w:t xml:space="preserve">   </w:t>
            </w:r>
          </w:p>
        </w:tc>
        <w:tc>
          <w:tcPr>
            <w:tcW w:w="2183" w:type="dxa"/>
          </w:tcPr>
          <w:p w:rsidR="00B67285" w:rsidRPr="00B67285" w:rsidRDefault="00B67285" w:rsidP="009D6F4B">
            <w:pPr>
              <w:rPr>
                <w:b/>
                <w:bCs/>
              </w:rPr>
            </w:pPr>
            <w:proofErr w:type="spellStart"/>
            <w:r w:rsidRPr="00B67285">
              <w:rPr>
                <w:b/>
                <w:bCs/>
              </w:rPr>
              <w:t>paragliding</w:t>
            </w:r>
            <w:proofErr w:type="spellEnd"/>
          </w:p>
        </w:tc>
        <w:tc>
          <w:tcPr>
            <w:tcW w:w="1418" w:type="dxa"/>
          </w:tcPr>
          <w:p w:rsidR="00B67285" w:rsidRPr="00B67285" w:rsidRDefault="00376C1F" w:rsidP="009D6F4B">
            <w:pPr>
              <w:rPr>
                <w:b/>
                <w:bCs/>
              </w:rPr>
            </w:pPr>
            <w:proofErr w:type="spellStart"/>
            <w:r w:rsidRPr="00B67285">
              <w:rPr>
                <w:b/>
                <w:bCs/>
              </w:rPr>
              <w:t>F</w:t>
            </w:r>
            <w:r w:rsidR="00B67285" w:rsidRPr="00B67285">
              <w:rPr>
                <w:b/>
                <w:bCs/>
              </w:rPr>
              <w:t>atal</w:t>
            </w:r>
            <w:proofErr w:type="spellEnd"/>
          </w:p>
        </w:tc>
        <w:tc>
          <w:tcPr>
            <w:tcW w:w="1837" w:type="dxa"/>
          </w:tcPr>
          <w:p w:rsidR="00B67285" w:rsidRPr="00B67285" w:rsidRDefault="00B67285" w:rsidP="009D6F4B">
            <w:pPr>
              <w:rPr>
                <w:b/>
                <w:bCs/>
              </w:rPr>
            </w:pPr>
            <w:proofErr w:type="spellStart"/>
            <w:r w:rsidRPr="00B67285">
              <w:rPr>
                <w:b/>
                <w:bCs/>
              </w:rPr>
              <w:t>amusement</w:t>
            </w:r>
            <w:proofErr w:type="spellEnd"/>
            <w:r w:rsidRPr="00B67285">
              <w:rPr>
                <w:b/>
                <w:bCs/>
              </w:rPr>
              <w:t xml:space="preserve"> park</w:t>
            </w:r>
          </w:p>
        </w:tc>
      </w:tr>
      <w:tr w:rsidR="00B67285" w:rsidTr="00B67285">
        <w:tc>
          <w:tcPr>
            <w:tcW w:w="1812" w:type="dxa"/>
          </w:tcPr>
          <w:p w:rsidR="00B67285" w:rsidRDefault="00B67285" w:rsidP="009D6F4B">
            <w:r>
              <w:t>= smešno</w:t>
            </w:r>
          </w:p>
        </w:tc>
        <w:tc>
          <w:tcPr>
            <w:tcW w:w="1812" w:type="dxa"/>
          </w:tcPr>
          <w:p w:rsidR="00B67285" w:rsidRDefault="00B67285" w:rsidP="009D6F4B">
            <w:r>
              <w:t xml:space="preserve">= pozaba, </w:t>
            </w:r>
          </w:p>
        </w:tc>
        <w:tc>
          <w:tcPr>
            <w:tcW w:w="2183" w:type="dxa"/>
          </w:tcPr>
          <w:p w:rsidR="00B67285" w:rsidRDefault="00B67285" w:rsidP="009D6F4B">
            <w:r>
              <w:t>= jadralno padalstvo</w:t>
            </w:r>
          </w:p>
        </w:tc>
        <w:tc>
          <w:tcPr>
            <w:tcW w:w="1418" w:type="dxa"/>
          </w:tcPr>
          <w:p w:rsidR="00B67285" w:rsidRDefault="00B67285" w:rsidP="009D6F4B">
            <w:r>
              <w:t>= usodno</w:t>
            </w:r>
          </w:p>
        </w:tc>
        <w:tc>
          <w:tcPr>
            <w:tcW w:w="1837" w:type="dxa"/>
          </w:tcPr>
          <w:p w:rsidR="00B67285" w:rsidRDefault="00B67285" w:rsidP="009D6F4B">
            <w:r>
              <w:t xml:space="preserve">= </w:t>
            </w:r>
            <w:proofErr w:type="spellStart"/>
            <w:r>
              <w:t>zabavišni</w:t>
            </w:r>
            <w:proofErr w:type="spellEnd"/>
            <w:r>
              <w:t xml:space="preserve"> park</w:t>
            </w:r>
          </w:p>
        </w:tc>
      </w:tr>
    </w:tbl>
    <w:p w:rsidR="009D6F4B" w:rsidRDefault="009D6F4B" w:rsidP="009D6F4B">
      <w:pPr>
        <w:rPr>
          <w:b/>
          <w:bCs/>
          <w:i/>
          <w:iCs/>
          <w:color w:val="FF0000"/>
        </w:rPr>
      </w:pPr>
    </w:p>
    <w:p w:rsidR="009D6F4B" w:rsidRDefault="00B67285" w:rsidP="009D6F4B">
      <w:pPr>
        <w:rPr>
          <w:b/>
          <w:bCs/>
          <w:i/>
          <w:iCs/>
          <w:color w:val="FF0000"/>
        </w:rPr>
      </w:pPr>
      <w:r>
        <w:rPr>
          <w:b/>
          <w:bCs/>
          <w:i/>
          <w:iCs/>
          <w:color w:val="FF0000"/>
        </w:rPr>
        <w:t xml:space="preserve">3. </w:t>
      </w:r>
      <w:r w:rsidR="004F7B9E">
        <w:rPr>
          <w:b/>
          <w:bCs/>
          <w:i/>
          <w:iCs/>
          <w:color w:val="FF0000"/>
        </w:rPr>
        <w:t>Če si naredil nalog</w:t>
      </w:r>
      <w:r w:rsidR="009A27C6">
        <w:rPr>
          <w:b/>
          <w:bCs/>
          <w:i/>
          <w:iCs/>
          <w:color w:val="FF0000"/>
        </w:rPr>
        <w:t>o</w:t>
      </w:r>
      <w:r w:rsidR="004F7B9E">
        <w:rPr>
          <w:b/>
          <w:bCs/>
          <w:i/>
          <w:iCs/>
          <w:color w:val="FF0000"/>
        </w:rPr>
        <w:t>, lahko pošlješ rezultate učiteljici.</w:t>
      </w:r>
      <w:r>
        <w:rPr>
          <w:b/>
          <w:bCs/>
          <w:i/>
          <w:iCs/>
          <w:color w:val="FF0000"/>
        </w:rPr>
        <w:t xml:space="preserve"> Samo ENO sliko, ali pa sam zapiši rezultate, slika</w:t>
      </w:r>
      <w:r w:rsidR="00AD0045">
        <w:rPr>
          <w:b/>
          <w:bCs/>
          <w:i/>
          <w:iCs/>
          <w:color w:val="FF0000"/>
        </w:rPr>
        <w:t>j</w:t>
      </w:r>
      <w:r>
        <w:rPr>
          <w:b/>
          <w:bCs/>
          <w:i/>
          <w:iCs/>
          <w:color w:val="FF0000"/>
        </w:rPr>
        <w:t xml:space="preserve"> in pošlji</w:t>
      </w:r>
      <w:r w:rsidRPr="009F6C6D">
        <w:rPr>
          <w:b/>
          <w:bCs/>
          <w:i/>
          <w:iCs/>
          <w:color w:val="FF0000"/>
          <w:highlight w:val="yellow"/>
        </w:rPr>
        <w:t>.</w:t>
      </w:r>
      <w:r w:rsidR="009F6C6D" w:rsidRPr="009F6C6D">
        <w:rPr>
          <w:b/>
          <w:bCs/>
          <w:i/>
          <w:iCs/>
          <w:color w:val="FF0000"/>
          <w:highlight w:val="yellow"/>
        </w:rPr>
        <w:t xml:space="preserve"> SKUPAJ Z NALOGO PRI NASLEDNJI URI!</w:t>
      </w:r>
    </w:p>
    <w:p w:rsidR="009D6F4B" w:rsidRDefault="009D6F4B" w:rsidP="009D6F4B">
      <w:pPr>
        <w:rPr>
          <w:b/>
          <w:bCs/>
          <w:i/>
          <w:iCs/>
          <w:color w:val="FF0000"/>
        </w:rPr>
      </w:pPr>
    </w:p>
    <w:p w:rsidR="009D6F4B" w:rsidRDefault="009D6F4B" w:rsidP="009D6F4B">
      <w:pPr>
        <w:rPr>
          <w:b/>
          <w:bCs/>
          <w:i/>
          <w:iCs/>
          <w:color w:val="FF0000"/>
        </w:rPr>
      </w:pPr>
    </w:p>
    <w:p w:rsidR="00B67285" w:rsidRPr="001215DF" w:rsidRDefault="00B67285" w:rsidP="00B67285">
      <w:pPr>
        <w:rPr>
          <w:b/>
          <w:bCs/>
          <w:color w:val="FF0000"/>
          <w:sz w:val="24"/>
          <w:szCs w:val="24"/>
        </w:rPr>
      </w:pPr>
      <w:r>
        <w:rPr>
          <w:b/>
          <w:bCs/>
          <w:color w:val="4472C4" w:themeColor="accent1"/>
          <w:sz w:val="44"/>
          <w:szCs w:val="44"/>
          <w:highlight w:val="cyan"/>
        </w:rPr>
        <w:t>TRETJA</w:t>
      </w:r>
      <w:r w:rsidRPr="00A05A1D">
        <w:rPr>
          <w:b/>
          <w:bCs/>
          <w:color w:val="4472C4" w:themeColor="accent1"/>
          <w:sz w:val="44"/>
          <w:szCs w:val="44"/>
          <w:highlight w:val="cyan"/>
        </w:rPr>
        <w:t xml:space="preserve"> URA</w:t>
      </w:r>
      <w:r w:rsidRPr="00A05A1D">
        <w:rPr>
          <w:b/>
          <w:bCs/>
          <w:color w:val="4472C4" w:themeColor="accent1"/>
          <w:sz w:val="44"/>
          <w:szCs w:val="44"/>
        </w:rPr>
        <w:t xml:space="preserve">: </w:t>
      </w:r>
      <w:r>
        <w:rPr>
          <w:b/>
          <w:bCs/>
          <w:color w:val="4472C4" w:themeColor="accent1"/>
          <w:sz w:val="24"/>
          <w:szCs w:val="24"/>
        </w:rPr>
        <w:t xml:space="preserve">PETEK, 8. 5. 2020 – </w:t>
      </w:r>
      <w:proofErr w:type="spellStart"/>
      <w:r>
        <w:rPr>
          <w:b/>
          <w:bCs/>
          <w:color w:val="4472C4" w:themeColor="accent1"/>
          <w:sz w:val="24"/>
          <w:szCs w:val="24"/>
        </w:rPr>
        <w:t>Present</w:t>
      </w:r>
      <w:proofErr w:type="spellEnd"/>
      <w:r>
        <w:rPr>
          <w:b/>
          <w:bCs/>
          <w:color w:val="4472C4" w:themeColor="accent1"/>
          <w:sz w:val="24"/>
          <w:szCs w:val="24"/>
        </w:rPr>
        <w:t xml:space="preserve"> </w:t>
      </w:r>
      <w:proofErr w:type="spellStart"/>
      <w:r>
        <w:rPr>
          <w:b/>
          <w:bCs/>
          <w:color w:val="4472C4" w:themeColor="accent1"/>
          <w:sz w:val="24"/>
          <w:szCs w:val="24"/>
        </w:rPr>
        <w:t>Perfect</w:t>
      </w:r>
      <w:proofErr w:type="spellEnd"/>
      <w:r>
        <w:rPr>
          <w:b/>
          <w:bCs/>
          <w:color w:val="4472C4" w:themeColor="accent1"/>
          <w:sz w:val="24"/>
          <w:szCs w:val="24"/>
        </w:rPr>
        <w:t xml:space="preserve"> </w:t>
      </w:r>
      <w:proofErr w:type="spellStart"/>
      <w:r>
        <w:rPr>
          <w:b/>
          <w:bCs/>
          <w:color w:val="4472C4" w:themeColor="accent1"/>
          <w:sz w:val="24"/>
          <w:szCs w:val="24"/>
        </w:rPr>
        <w:t>Simple</w:t>
      </w:r>
      <w:proofErr w:type="spellEnd"/>
      <w:r w:rsidR="001215DF">
        <w:rPr>
          <w:b/>
          <w:bCs/>
          <w:color w:val="4472C4" w:themeColor="accent1"/>
          <w:sz w:val="24"/>
          <w:szCs w:val="24"/>
        </w:rPr>
        <w:t xml:space="preserve"> </w:t>
      </w:r>
      <w:r w:rsidR="001215DF" w:rsidRPr="001215DF">
        <w:rPr>
          <w:b/>
          <w:bCs/>
          <w:color w:val="FF0000"/>
          <w:sz w:val="24"/>
          <w:szCs w:val="24"/>
        </w:rPr>
        <w:t>(77. ura)</w:t>
      </w:r>
    </w:p>
    <w:p w:rsidR="00B67285" w:rsidRDefault="00B67285" w:rsidP="00B67285">
      <w:pPr>
        <w:rPr>
          <w:b/>
          <w:bCs/>
          <w:color w:val="4472C4" w:themeColor="accent1"/>
          <w:sz w:val="24"/>
          <w:szCs w:val="24"/>
        </w:rPr>
      </w:pPr>
    </w:p>
    <w:p w:rsidR="00B67285" w:rsidRDefault="00B67285" w:rsidP="00B67285">
      <w:pPr>
        <w:rPr>
          <w:b/>
          <w:bCs/>
          <w:i/>
          <w:iCs/>
          <w:color w:val="FF0000"/>
          <w:sz w:val="24"/>
          <w:szCs w:val="24"/>
        </w:rPr>
      </w:pPr>
      <w:r w:rsidRPr="00B67285">
        <w:rPr>
          <w:b/>
          <w:bCs/>
          <w:i/>
          <w:iCs/>
          <w:color w:val="FF0000"/>
          <w:sz w:val="24"/>
          <w:szCs w:val="24"/>
        </w:rPr>
        <w:t>1. Uvodni del ure</w:t>
      </w:r>
    </w:p>
    <w:p w:rsidR="00E879D0" w:rsidRDefault="00E879D0" w:rsidP="00B67285">
      <w:pPr>
        <w:rPr>
          <w:sz w:val="24"/>
          <w:szCs w:val="24"/>
        </w:rPr>
      </w:pPr>
    </w:p>
    <w:p w:rsidR="00E879D0" w:rsidRDefault="00E879D0" w:rsidP="00B67285">
      <w:pPr>
        <w:rPr>
          <w:sz w:val="24"/>
          <w:szCs w:val="24"/>
        </w:rPr>
      </w:pPr>
      <w:r>
        <w:rPr>
          <w:sz w:val="24"/>
          <w:szCs w:val="24"/>
        </w:rPr>
        <w:t xml:space="preserve">Za uvod lahko pogledaš razlago na posnetku: </w:t>
      </w:r>
      <w:hyperlink r:id="rId22" w:history="1">
        <w:r w:rsidRPr="00E879D0">
          <w:rPr>
            <w:color w:val="0000FF"/>
            <w:u w:val="single"/>
          </w:rPr>
          <w:t>https://www.youtube.com/watch?v=O72HBnvQys8</w:t>
        </w:r>
      </w:hyperlink>
    </w:p>
    <w:p w:rsidR="00E879D0" w:rsidRDefault="00E879D0" w:rsidP="00B67285">
      <w:pPr>
        <w:rPr>
          <w:sz w:val="24"/>
          <w:szCs w:val="24"/>
        </w:rPr>
      </w:pPr>
    </w:p>
    <w:p w:rsidR="00B67285" w:rsidRDefault="00B67285" w:rsidP="00B67285">
      <w:pPr>
        <w:rPr>
          <w:sz w:val="24"/>
          <w:szCs w:val="24"/>
        </w:rPr>
      </w:pPr>
      <w:r>
        <w:rPr>
          <w:sz w:val="24"/>
          <w:szCs w:val="24"/>
        </w:rPr>
        <w:t xml:space="preserve">Za ta del ure je priložen </w:t>
      </w:r>
      <w:r w:rsidR="00E879D0">
        <w:rPr>
          <w:sz w:val="24"/>
          <w:szCs w:val="24"/>
        </w:rPr>
        <w:t xml:space="preserve">tudi </w:t>
      </w:r>
      <w:proofErr w:type="spellStart"/>
      <w:r w:rsidRPr="003654AB">
        <w:rPr>
          <w:b/>
          <w:bCs/>
          <w:sz w:val="24"/>
          <w:szCs w:val="24"/>
        </w:rPr>
        <w:t>ppt</w:t>
      </w:r>
      <w:proofErr w:type="spellEnd"/>
      <w:r w:rsidRPr="003654AB">
        <w:rPr>
          <w:b/>
          <w:bCs/>
          <w:sz w:val="24"/>
          <w:szCs w:val="24"/>
        </w:rPr>
        <w:t xml:space="preserve"> </w:t>
      </w:r>
      <w:r w:rsidR="00E879D0" w:rsidRPr="003654AB">
        <w:rPr>
          <w:b/>
          <w:bCs/>
          <w:sz w:val="24"/>
          <w:szCs w:val="24"/>
        </w:rPr>
        <w:t xml:space="preserve">učiteljice </w:t>
      </w:r>
      <w:r w:rsidRPr="003654AB">
        <w:rPr>
          <w:b/>
          <w:bCs/>
          <w:sz w:val="24"/>
          <w:szCs w:val="24"/>
        </w:rPr>
        <w:t>z razlago</w:t>
      </w:r>
      <w:r>
        <w:rPr>
          <w:sz w:val="24"/>
          <w:szCs w:val="24"/>
        </w:rPr>
        <w:t>. Gre za nov čas. Poglej si ga in spremljaj razlago. Skupaj ga bomo pogledali tudi na ZOOM srečanju.</w:t>
      </w:r>
    </w:p>
    <w:p w:rsidR="00B67285" w:rsidRDefault="00B67285" w:rsidP="00B67285">
      <w:pPr>
        <w:rPr>
          <w:sz w:val="24"/>
          <w:szCs w:val="24"/>
        </w:rPr>
      </w:pPr>
    </w:p>
    <w:p w:rsidR="00A85B82" w:rsidRDefault="00CC4C1D" w:rsidP="00B67285">
      <w:pPr>
        <w:rPr>
          <w:sz w:val="24"/>
          <w:szCs w:val="24"/>
        </w:rPr>
      </w:pPr>
      <w:r>
        <w:rPr>
          <w:rFonts w:ascii="Arial" w:eastAsia="Times New Roman" w:hAnsi="Arial" w:cs="Arial"/>
          <w:b/>
          <w:bCs/>
          <w:noProof/>
          <w:color w:val="222222"/>
          <w:sz w:val="24"/>
          <w:szCs w:val="24"/>
          <w:lang w:eastAsia="sl-SI"/>
        </w:rPr>
        <mc:AlternateContent>
          <mc:Choice Requires="wps">
            <w:drawing>
              <wp:anchor distT="0" distB="0" distL="114300" distR="114300" simplePos="0" relativeHeight="251665408" behindDoc="0" locked="0" layoutInCell="1" allowOverlap="1" wp14:anchorId="0B4DBE73" wp14:editId="408FE90A">
                <wp:simplePos x="0" y="0"/>
                <wp:positionH relativeFrom="column">
                  <wp:posOffset>6177280</wp:posOffset>
                </wp:positionH>
                <wp:positionV relativeFrom="paragraph">
                  <wp:posOffset>379730</wp:posOffset>
                </wp:positionV>
                <wp:extent cx="171450" cy="542925"/>
                <wp:effectExtent l="19050" t="0" r="19050" b="47625"/>
                <wp:wrapNone/>
                <wp:docPr id="7" name="Puščica: dol 7"/>
                <wp:cNvGraphicFramePr/>
                <a:graphic xmlns:a="http://schemas.openxmlformats.org/drawingml/2006/main">
                  <a:graphicData uri="http://schemas.microsoft.com/office/word/2010/wordprocessingShape">
                    <wps:wsp>
                      <wps:cNvSpPr/>
                      <wps:spPr>
                        <a:xfrm>
                          <a:off x="0" y="0"/>
                          <a:ext cx="171450" cy="5429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5A8DD5D" id="Puščica: dol 7" o:spid="_x0000_s1026" type="#_x0000_t67" style="position:absolute;margin-left:486.4pt;margin-top:29.9pt;width:13.5pt;height:42.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" adj="18189" fillcolor="#4472c4" strokecolor="#2f528f" strokeweight="1pt"/>
            </w:pict>
          </mc:Fallback>
        </mc:AlternateContent>
      </w:r>
      <w:r w:rsidR="00B67285" w:rsidRPr="00A85B82">
        <w:rPr>
          <w:b/>
          <w:bCs/>
          <w:i/>
          <w:iCs/>
          <w:color w:val="FF0000"/>
          <w:sz w:val="24"/>
          <w:szCs w:val="24"/>
        </w:rPr>
        <w:t>2. Osrednji del ure</w:t>
      </w:r>
    </w:p>
    <w:p w:rsidR="00B67285" w:rsidRDefault="00A85B82" w:rsidP="00B67285">
      <w:pPr>
        <w:rPr>
          <w:sz w:val="24"/>
          <w:szCs w:val="24"/>
        </w:rPr>
      </w:pPr>
      <w:r>
        <w:rPr>
          <w:sz w:val="24"/>
          <w:szCs w:val="24"/>
        </w:rPr>
        <w:t xml:space="preserve">a) </w:t>
      </w:r>
      <w:r w:rsidR="00B67285">
        <w:rPr>
          <w:sz w:val="24"/>
          <w:szCs w:val="24"/>
        </w:rPr>
        <w:t xml:space="preserve">poglej </w:t>
      </w:r>
      <w:proofErr w:type="spellStart"/>
      <w:r w:rsidR="00B67285">
        <w:rPr>
          <w:sz w:val="24"/>
          <w:szCs w:val="24"/>
        </w:rPr>
        <w:t>ppt</w:t>
      </w:r>
      <w:proofErr w:type="spellEnd"/>
      <w:r w:rsidR="00B67285">
        <w:rPr>
          <w:sz w:val="24"/>
          <w:szCs w:val="24"/>
        </w:rPr>
        <w:t xml:space="preserve"> podrobneje in </w:t>
      </w:r>
      <w:r w:rsidR="00B67285" w:rsidRPr="000E0F1F">
        <w:rPr>
          <w:b/>
          <w:bCs/>
          <w:sz w:val="24"/>
          <w:szCs w:val="24"/>
        </w:rPr>
        <w:t>reši nalogo 1 na strani 81 v učbeniku</w:t>
      </w:r>
      <w:r w:rsidR="00B67285">
        <w:rPr>
          <w:sz w:val="24"/>
          <w:szCs w:val="24"/>
        </w:rPr>
        <w:t xml:space="preserve"> – prepiši 4 stavke v svoj zvezek. Ne pozabi na naslov </w:t>
      </w:r>
      <w:proofErr w:type="spellStart"/>
      <w:r w:rsidR="00B67285">
        <w:rPr>
          <w:sz w:val="24"/>
          <w:szCs w:val="24"/>
        </w:rPr>
        <w:t>Present</w:t>
      </w:r>
      <w:proofErr w:type="spellEnd"/>
      <w:r w:rsidR="00B67285">
        <w:rPr>
          <w:sz w:val="24"/>
          <w:szCs w:val="24"/>
        </w:rPr>
        <w:t xml:space="preserve"> </w:t>
      </w:r>
      <w:proofErr w:type="spellStart"/>
      <w:r w:rsidR="00B67285">
        <w:rPr>
          <w:sz w:val="24"/>
          <w:szCs w:val="24"/>
        </w:rPr>
        <w:t>Perfect</w:t>
      </w:r>
      <w:proofErr w:type="spellEnd"/>
      <w:r w:rsidR="00B67285">
        <w:rPr>
          <w:sz w:val="24"/>
          <w:szCs w:val="24"/>
        </w:rPr>
        <w:t xml:space="preserve"> </w:t>
      </w:r>
      <w:proofErr w:type="spellStart"/>
      <w:r w:rsidR="00B67285">
        <w:rPr>
          <w:sz w:val="24"/>
          <w:szCs w:val="24"/>
        </w:rPr>
        <w:t>Simple</w:t>
      </w:r>
      <w:proofErr w:type="spellEnd"/>
      <w:r w:rsidR="00B67285">
        <w:rPr>
          <w:sz w:val="24"/>
          <w:szCs w:val="24"/>
        </w:rPr>
        <w:t xml:space="preserve"> in datum.</w:t>
      </w:r>
    </w:p>
    <w:p w:rsidR="00B67285" w:rsidRDefault="00A85B82" w:rsidP="00B67285">
      <w:pPr>
        <w:rPr>
          <w:sz w:val="24"/>
          <w:szCs w:val="24"/>
        </w:rPr>
      </w:pPr>
      <w:r>
        <w:rPr>
          <w:sz w:val="24"/>
          <w:szCs w:val="24"/>
        </w:rPr>
        <w:t xml:space="preserve">b) Prepiši v svoj zvezek pravilne in nepravilne glagole iz okvirčka pri </w:t>
      </w:r>
      <w:r w:rsidRPr="000E0F1F">
        <w:rPr>
          <w:b/>
          <w:bCs/>
          <w:sz w:val="24"/>
          <w:szCs w:val="24"/>
        </w:rPr>
        <w:t>nalogi 3</w:t>
      </w:r>
      <w:r>
        <w:rPr>
          <w:sz w:val="24"/>
          <w:szCs w:val="24"/>
        </w:rPr>
        <w:t xml:space="preserve"> na isti strani.</w:t>
      </w:r>
    </w:p>
    <w:p w:rsidR="00A85B82" w:rsidRDefault="00A85B82" w:rsidP="00B67285">
      <w:pPr>
        <w:rPr>
          <w:sz w:val="24"/>
          <w:szCs w:val="24"/>
        </w:rPr>
      </w:pPr>
      <w:r>
        <w:rPr>
          <w:noProof/>
          <w:lang w:eastAsia="sl-SI"/>
        </w:rPr>
        <w:lastRenderedPageBreak/>
        <w:drawing>
          <wp:inline distT="0" distB="0" distL="0" distR="0" wp14:anchorId="6283BE04" wp14:editId="1BA8016B">
            <wp:extent cx="3552825" cy="1543050"/>
            <wp:effectExtent l="0" t="0" r="952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52825" cy="1543050"/>
                    </a:xfrm>
                    <a:prstGeom prst="rect">
                      <a:avLst/>
                    </a:prstGeom>
                  </pic:spPr>
                </pic:pic>
              </a:graphicData>
            </a:graphic>
          </wp:inline>
        </w:drawing>
      </w:r>
    </w:p>
    <w:p w:rsidR="009A27C6" w:rsidRDefault="00A85B82" w:rsidP="00B67285">
      <w:pPr>
        <w:rPr>
          <w:sz w:val="24"/>
          <w:szCs w:val="24"/>
        </w:rPr>
      </w:pPr>
      <w:r>
        <w:rPr>
          <w:sz w:val="24"/>
          <w:szCs w:val="24"/>
        </w:rPr>
        <w:t>c) Nalogo 5</w:t>
      </w:r>
      <w:r w:rsidRPr="001215DF">
        <w:rPr>
          <w:b/>
          <w:bCs/>
          <w:sz w:val="24"/>
          <w:szCs w:val="24"/>
        </w:rPr>
        <w:t xml:space="preserve"> naredi samo ustno</w:t>
      </w:r>
      <w:r>
        <w:rPr>
          <w:sz w:val="24"/>
          <w:szCs w:val="24"/>
        </w:rPr>
        <w:t xml:space="preserve"> </w:t>
      </w:r>
      <w:r w:rsidR="009A27C6">
        <w:rPr>
          <w:sz w:val="24"/>
          <w:szCs w:val="24"/>
        </w:rPr>
        <w:t>.</w:t>
      </w:r>
    </w:p>
    <w:p w:rsidR="00A85B82" w:rsidRDefault="00A85B82" w:rsidP="00B67285">
      <w:pPr>
        <w:rPr>
          <w:sz w:val="24"/>
          <w:szCs w:val="24"/>
        </w:rPr>
      </w:pPr>
      <w:r>
        <w:rPr>
          <w:sz w:val="24"/>
          <w:szCs w:val="24"/>
        </w:rPr>
        <w:t xml:space="preserve">d) </w:t>
      </w:r>
      <w:r w:rsidRPr="001215DF">
        <w:rPr>
          <w:b/>
          <w:bCs/>
          <w:sz w:val="24"/>
          <w:szCs w:val="24"/>
        </w:rPr>
        <w:t>Poslušaj nalogo 6</w:t>
      </w:r>
      <w:r>
        <w:rPr>
          <w:sz w:val="24"/>
          <w:szCs w:val="24"/>
        </w:rPr>
        <w:t xml:space="preserve"> in izberi pravilne oblike – tiste, ki jih slišiš. Najti moraš 4. </w:t>
      </w:r>
      <w:r w:rsidR="00AD0045">
        <w:rPr>
          <w:sz w:val="24"/>
          <w:szCs w:val="24"/>
        </w:rPr>
        <w:t>Poslušaj</w:t>
      </w:r>
      <w:r w:rsidR="00376C1F">
        <w:rPr>
          <w:sz w:val="24"/>
          <w:szCs w:val="24"/>
        </w:rPr>
        <w:t xml:space="preserve"> posnetek 2-25 </w:t>
      </w:r>
      <w:r w:rsidR="00376C1F" w:rsidRPr="00376C1F">
        <w:rPr>
          <w:sz w:val="24"/>
          <w:szCs w:val="24"/>
        </w:rPr>
        <w:object w:dxaOrig="1645" w:dyaOrig="816">
          <v:shape id="_x0000_i1036" type="#_x0000_t75" style="width:82.35pt;height:40.95pt" o:ole="">
            <v:imagedata r:id="rId24" o:title=""/>
          </v:shape>
          <o:OLEObject Type="Embed" ProgID="Package" ShapeID="_x0000_i1036" DrawAspect="Content" ObjectID="_1649923266" r:id="rId25"/>
        </w:object>
      </w:r>
      <w:r w:rsidR="00AD0045">
        <w:rPr>
          <w:sz w:val="24"/>
          <w:szCs w:val="24"/>
        </w:rPr>
        <w:t>in se odloči.</w:t>
      </w:r>
    </w:p>
    <w:p w:rsidR="00B67285" w:rsidRPr="00B67285" w:rsidRDefault="00A85B82" w:rsidP="00B67285">
      <w:r w:rsidRPr="00A85B82">
        <w:rPr>
          <w:noProof/>
          <w:lang w:eastAsia="sl-SI"/>
        </w:rPr>
        <w:drawing>
          <wp:inline distT="0" distB="0" distL="0" distR="0" wp14:anchorId="50472395" wp14:editId="0E06AB9C">
            <wp:extent cx="3914775" cy="1371600"/>
            <wp:effectExtent l="0" t="0" r="952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14775" cy="1371600"/>
                    </a:xfrm>
                    <a:prstGeom prst="rect">
                      <a:avLst/>
                    </a:prstGeom>
                  </pic:spPr>
                </pic:pic>
              </a:graphicData>
            </a:graphic>
          </wp:inline>
        </w:drawing>
      </w:r>
    </w:p>
    <w:p w:rsidR="009D6F4B" w:rsidRDefault="00A85B82" w:rsidP="009D6F4B">
      <w:pPr>
        <w:rPr>
          <w:b/>
          <w:bCs/>
          <w:i/>
          <w:iCs/>
          <w:color w:val="FF0000"/>
        </w:rPr>
      </w:pPr>
      <w:r>
        <w:rPr>
          <w:b/>
          <w:bCs/>
          <w:i/>
          <w:iCs/>
          <w:color w:val="FF0000"/>
        </w:rPr>
        <w:t>3. Zaključek ure</w:t>
      </w:r>
    </w:p>
    <w:p w:rsidR="00A85B82" w:rsidRDefault="001215DF" w:rsidP="009D6F4B">
      <w:r>
        <w:t xml:space="preserve">Za vajo lahko </w:t>
      </w:r>
      <w:r w:rsidRPr="001215DF">
        <w:rPr>
          <w:b/>
          <w:bCs/>
        </w:rPr>
        <w:t>neobvezno narediš</w:t>
      </w:r>
      <w:r w:rsidR="00A85B82" w:rsidRPr="001215DF">
        <w:rPr>
          <w:b/>
          <w:bCs/>
        </w:rPr>
        <w:t xml:space="preserve"> naloge v DZ</w:t>
      </w:r>
      <w:r w:rsidR="00A85B82" w:rsidRPr="00A85B82">
        <w:t xml:space="preserve"> na strani 65</w:t>
      </w:r>
      <w:r w:rsidR="00A85B82">
        <w:t xml:space="preserve">: na izbiro imaš naloge 1, 2, 3 in 4. </w:t>
      </w:r>
      <w:r w:rsidR="009A27C6">
        <w:t xml:space="preserve">Vaje za </w:t>
      </w:r>
      <w:proofErr w:type="spellStart"/>
      <w:r w:rsidR="009A27C6">
        <w:t>Present</w:t>
      </w:r>
      <w:proofErr w:type="spellEnd"/>
      <w:r w:rsidR="009A27C6">
        <w:t xml:space="preserve"> </w:t>
      </w:r>
      <w:proofErr w:type="spellStart"/>
      <w:r w:rsidR="009A27C6">
        <w:t>perfect</w:t>
      </w:r>
      <w:proofErr w:type="spellEnd"/>
      <w:r w:rsidR="009A27C6">
        <w:t xml:space="preserve"> </w:t>
      </w:r>
      <w:proofErr w:type="spellStart"/>
      <w:r w:rsidR="009A27C6">
        <w:t>Simple</w:t>
      </w:r>
      <w:proofErr w:type="spellEnd"/>
      <w:r w:rsidR="009A27C6">
        <w:t xml:space="preserve"> so spodaj v povezavah.</w:t>
      </w:r>
      <w:r w:rsidR="00AD1836">
        <w:t xml:space="preserve"> </w:t>
      </w:r>
      <w:r w:rsidR="00AD1836" w:rsidRPr="00AD1836">
        <w:rPr>
          <w:highlight w:val="green"/>
        </w:rPr>
        <w:t xml:space="preserve">LAHKO IZBIRAŠ med nalogami </w:t>
      </w:r>
      <w:r w:rsidR="00AD1836">
        <w:rPr>
          <w:highlight w:val="green"/>
        </w:rPr>
        <w:t>spodaj -</w:t>
      </w:r>
      <w:r w:rsidR="00AD1836" w:rsidRPr="00AD1836">
        <w:rPr>
          <w:highlight w:val="green"/>
        </w:rPr>
        <w:t xml:space="preserve"> pošlješ rezultat </w:t>
      </w:r>
      <w:r w:rsidR="00CC4C1D" w:rsidRPr="00CC4C1D">
        <w:rPr>
          <w:b/>
          <w:bCs/>
          <w:highlight w:val="green"/>
          <w:u w:val="single"/>
        </w:rPr>
        <w:t xml:space="preserve">ene ali </w:t>
      </w:r>
      <w:r w:rsidR="00AD1836" w:rsidRPr="00CC4C1D">
        <w:rPr>
          <w:b/>
          <w:bCs/>
          <w:highlight w:val="green"/>
          <w:u w:val="single"/>
        </w:rPr>
        <w:t>dveh</w:t>
      </w:r>
      <w:r w:rsidR="00AD1836">
        <w:rPr>
          <w:b/>
          <w:bCs/>
          <w:highlight w:val="green"/>
          <w:u w:val="single"/>
        </w:rPr>
        <w:t xml:space="preserve"> </w:t>
      </w:r>
      <w:r w:rsidR="00AD1836" w:rsidRPr="00AD1836">
        <w:rPr>
          <w:highlight w:val="green"/>
        </w:rPr>
        <w:t xml:space="preserve">nalog, ni ga potrebno slikati, samo zapiši ga in ga pošlji </w:t>
      </w:r>
      <w:proofErr w:type="spellStart"/>
      <w:r w:rsidR="00AD1836" w:rsidRPr="00AD1836">
        <w:rPr>
          <w:highlight w:val="green"/>
        </w:rPr>
        <w:t>učiteljici.</w:t>
      </w:r>
      <w:r w:rsidR="009F6C6D" w:rsidRPr="009F6C6D">
        <w:rPr>
          <w:highlight w:val="yellow"/>
        </w:rPr>
        <w:t>SKUPAJ</w:t>
      </w:r>
      <w:proofErr w:type="spellEnd"/>
      <w:r w:rsidR="009F6C6D" w:rsidRPr="009F6C6D">
        <w:rPr>
          <w:highlight w:val="yellow"/>
        </w:rPr>
        <w:t xml:space="preserve"> Z NALOGO PRI 2. URI!</w:t>
      </w:r>
    </w:p>
    <w:p w:rsidR="001215DF" w:rsidRDefault="00506E41" w:rsidP="009D6F4B">
      <w:hyperlink r:id="rId27" w:history="1">
        <w:r w:rsidR="001215DF" w:rsidRPr="001215DF">
          <w:rPr>
            <w:color w:val="0000FF"/>
            <w:u w:val="single"/>
          </w:rPr>
          <w:t>https://agendaweb.org/exercises/verbs/present-perfect</w:t>
        </w:r>
      </w:hyperlink>
    </w:p>
    <w:p w:rsidR="001215DF" w:rsidRDefault="00506E41" w:rsidP="009D6F4B">
      <w:hyperlink r:id="rId28" w:anchor=".Xp6G8cgzbIU" w:history="1">
        <w:r w:rsidR="001215DF" w:rsidRPr="001215DF">
          <w:rPr>
            <w:color w:val="0000FF"/>
            <w:u w:val="single"/>
          </w:rPr>
          <w:t>http://www.focus.olsztyn.pl/en-present-perfect-tense-exercises-with-answers.html#.Xp6G8cgzbIU</w:t>
        </w:r>
      </w:hyperlink>
    </w:p>
    <w:p w:rsidR="001215DF" w:rsidRDefault="00506E41" w:rsidP="009D6F4B">
      <w:hyperlink r:id="rId29" w:history="1">
        <w:r w:rsidR="001215DF" w:rsidRPr="001215DF">
          <w:rPr>
            <w:color w:val="0000FF"/>
            <w:u w:val="single"/>
          </w:rPr>
          <w:t>https://www.englishclub.com/grammar/verb-tenses_present-perfect_quiz.htm</w:t>
        </w:r>
      </w:hyperlink>
    </w:p>
    <w:p w:rsidR="00AD1836" w:rsidRPr="00A85B82" w:rsidRDefault="00506E41" w:rsidP="009D6F4B">
      <w:hyperlink r:id="rId30" w:history="1">
        <w:r w:rsidR="00AD1836" w:rsidRPr="00AD1836">
          <w:rPr>
            <w:color w:val="0000FF"/>
            <w:u w:val="single"/>
          </w:rPr>
          <w:t>https://www.examenglish.com/grammar/A2_present_perfect.htm</w:t>
        </w:r>
      </w:hyperlink>
    </w:p>
    <w:p w:rsidR="009D6F4B" w:rsidRPr="001215DF" w:rsidRDefault="009D6F4B" w:rsidP="001215DF">
      <w:pPr>
        <w:rPr>
          <w:b/>
          <w:bCs/>
          <w:i/>
          <w:iCs/>
          <w:color w:val="FF0000"/>
        </w:rPr>
      </w:pPr>
    </w:p>
    <w:p w:rsidR="009D6F4B" w:rsidRDefault="009D6F4B" w:rsidP="004F7B9E">
      <w:pPr>
        <w:jc w:val="center"/>
        <w:rPr>
          <w:rFonts w:ascii="Arial" w:eastAsia="Times New Roman" w:hAnsi="Arial" w:cs="Arial"/>
          <w:color w:val="222222"/>
          <w:sz w:val="24"/>
          <w:szCs w:val="24"/>
          <w:lang w:eastAsia="sl-SI"/>
        </w:rPr>
      </w:pPr>
      <w:r w:rsidRPr="00771F28">
        <w:rPr>
          <w:rFonts w:ascii="Arial" w:hAnsi="Arial" w:cs="Arial"/>
          <w:b/>
          <w:bCs/>
          <w:sz w:val="24"/>
          <w:szCs w:val="24"/>
          <w:highlight w:val="yellow"/>
        </w:rPr>
        <w:t xml:space="preserve">*** Bralna značka za angleščino še vedno velja. </w:t>
      </w:r>
      <w:r w:rsidR="004F7B9E" w:rsidRPr="004F7B9E">
        <w:rPr>
          <w:rFonts w:ascii="Arial" w:hAnsi="Arial" w:cs="Arial"/>
          <w:b/>
          <w:bCs/>
          <w:sz w:val="24"/>
          <w:szCs w:val="24"/>
          <w:highlight w:val="yellow"/>
        </w:rPr>
        <w:t>Poglej navodila v prejšnjih tednih.</w:t>
      </w:r>
    </w:p>
    <w:p w:rsidR="002B3D26" w:rsidRDefault="002B3D26"/>
    <w:sectPr w:rsidR="002B3D26" w:rsidSect="005873FC">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6E41" w:rsidRDefault="00506E41">
      <w:pPr>
        <w:spacing w:after="0" w:line="240" w:lineRule="auto"/>
      </w:pPr>
      <w:r>
        <w:separator/>
      </w:r>
    </w:p>
  </w:endnote>
  <w:endnote w:type="continuationSeparator" w:id="0">
    <w:p w:rsidR="00506E41" w:rsidRDefault="00506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04082"/>
      <w:docPartObj>
        <w:docPartGallery w:val="Page Numbers (Bottom of Page)"/>
        <w:docPartUnique/>
      </w:docPartObj>
    </w:sdtPr>
    <w:sdtEndPr/>
    <w:sdtContent>
      <w:p w:rsidR="00D960D7" w:rsidRDefault="004F5C34">
        <w:pPr>
          <w:pStyle w:val="Noga"/>
          <w:jc w:val="center"/>
        </w:pPr>
        <w:r>
          <w:fldChar w:fldCharType="begin"/>
        </w:r>
        <w:r>
          <w:instrText>PAGE   \* MERGEFORMAT</w:instrText>
        </w:r>
        <w:r>
          <w:fldChar w:fldCharType="separate"/>
        </w:r>
        <w:r w:rsidR="00376C1F">
          <w:rPr>
            <w:noProof/>
          </w:rPr>
          <w:t>1</w:t>
        </w:r>
        <w:r>
          <w:fldChar w:fldCharType="end"/>
        </w:r>
      </w:p>
    </w:sdtContent>
  </w:sdt>
  <w:p w:rsidR="00D960D7" w:rsidRDefault="00506E4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6E41" w:rsidRDefault="00506E41">
      <w:pPr>
        <w:spacing w:after="0" w:line="240" w:lineRule="auto"/>
      </w:pPr>
      <w:r>
        <w:separator/>
      </w:r>
    </w:p>
  </w:footnote>
  <w:footnote w:type="continuationSeparator" w:id="0">
    <w:p w:rsidR="00506E41" w:rsidRDefault="00506E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AD1C00"/>
    <w:multiLevelType w:val="hybridMultilevel"/>
    <w:tmpl w:val="95AC6C74"/>
    <w:lvl w:ilvl="0" w:tplc="8C9CD0B6">
      <w:start w:val="4"/>
      <w:numFmt w:val="bullet"/>
      <w:lvlText w:val="-"/>
      <w:lvlJc w:val="left"/>
      <w:pPr>
        <w:ind w:left="720" w:hanging="360"/>
      </w:pPr>
      <w:rPr>
        <w:rFonts w:ascii="Arial" w:eastAsiaTheme="minorHAnsi"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F4B"/>
    <w:rsid w:val="000E0F1F"/>
    <w:rsid w:val="001215DF"/>
    <w:rsid w:val="002B3D26"/>
    <w:rsid w:val="00332BEE"/>
    <w:rsid w:val="0036205F"/>
    <w:rsid w:val="003654AB"/>
    <w:rsid w:val="00376C1F"/>
    <w:rsid w:val="004F5C34"/>
    <w:rsid w:val="004F7B9E"/>
    <w:rsid w:val="00506E41"/>
    <w:rsid w:val="00564286"/>
    <w:rsid w:val="005873FC"/>
    <w:rsid w:val="00661788"/>
    <w:rsid w:val="00676FE5"/>
    <w:rsid w:val="00897EE8"/>
    <w:rsid w:val="008A197D"/>
    <w:rsid w:val="009A27C6"/>
    <w:rsid w:val="009D6F4B"/>
    <w:rsid w:val="009E27B7"/>
    <w:rsid w:val="009E7658"/>
    <w:rsid w:val="009F6C6D"/>
    <w:rsid w:val="00A85B82"/>
    <w:rsid w:val="00AC7183"/>
    <w:rsid w:val="00AD0045"/>
    <w:rsid w:val="00AD1836"/>
    <w:rsid w:val="00B67285"/>
    <w:rsid w:val="00CC4C1D"/>
    <w:rsid w:val="00E650E3"/>
    <w:rsid w:val="00E879D0"/>
    <w:rsid w:val="00F6373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1BC82"/>
  <w15:chartTrackingRefBased/>
  <w15:docId w15:val="{603487C5-7BDD-4051-B708-5981C8F17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D6F4B"/>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9D6F4B"/>
    <w:pPr>
      <w:spacing w:line="256" w:lineRule="auto"/>
      <w:ind w:left="720"/>
      <w:contextualSpacing/>
    </w:pPr>
    <w:rPr>
      <w:noProof/>
    </w:rPr>
  </w:style>
  <w:style w:type="paragraph" w:styleId="Noga">
    <w:name w:val="footer"/>
    <w:basedOn w:val="Navaden"/>
    <w:link w:val="NogaZnak"/>
    <w:uiPriority w:val="99"/>
    <w:unhideWhenUsed/>
    <w:rsid w:val="009D6F4B"/>
    <w:pPr>
      <w:tabs>
        <w:tab w:val="center" w:pos="4536"/>
        <w:tab w:val="right" w:pos="9072"/>
      </w:tabs>
      <w:spacing w:after="0" w:line="240" w:lineRule="auto"/>
    </w:pPr>
  </w:style>
  <w:style w:type="character" w:customStyle="1" w:styleId="NogaZnak">
    <w:name w:val="Noga Znak"/>
    <w:basedOn w:val="Privzetapisavaodstavka"/>
    <w:link w:val="Noga"/>
    <w:uiPriority w:val="99"/>
    <w:rsid w:val="009D6F4B"/>
  </w:style>
  <w:style w:type="character" w:styleId="Hiperpovezava">
    <w:name w:val="Hyperlink"/>
    <w:basedOn w:val="Privzetapisavaodstavka"/>
    <w:uiPriority w:val="99"/>
    <w:unhideWhenUsed/>
    <w:rsid w:val="009D6F4B"/>
    <w:rPr>
      <w:color w:val="0000FF"/>
      <w:u w:val="single"/>
    </w:rPr>
  </w:style>
  <w:style w:type="table" w:styleId="Tabelamrea">
    <w:name w:val="Table Grid"/>
    <w:basedOn w:val="Navadnatabela"/>
    <w:uiPriority w:val="39"/>
    <w:rsid w:val="009D6F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rivzetapisavaodstavka"/>
    <w:uiPriority w:val="99"/>
    <w:semiHidden/>
    <w:unhideWhenUsed/>
    <w:rsid w:val="00676F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261135">
      <w:bodyDiv w:val="1"/>
      <w:marLeft w:val="0"/>
      <w:marRight w:val="0"/>
      <w:marTop w:val="0"/>
      <w:marBottom w:val="0"/>
      <w:divBdr>
        <w:top w:val="none" w:sz="0" w:space="0" w:color="auto"/>
        <w:left w:val="none" w:sz="0" w:space="0" w:color="auto"/>
        <w:bottom w:val="none" w:sz="0" w:space="0" w:color="auto"/>
        <w:right w:val="none" w:sz="0" w:space="0" w:color="auto"/>
      </w:divBdr>
    </w:div>
    <w:div w:id="153380242">
      <w:bodyDiv w:val="1"/>
      <w:marLeft w:val="0"/>
      <w:marRight w:val="0"/>
      <w:marTop w:val="0"/>
      <w:marBottom w:val="0"/>
      <w:divBdr>
        <w:top w:val="none" w:sz="0" w:space="0" w:color="auto"/>
        <w:left w:val="none" w:sz="0" w:space="0" w:color="auto"/>
        <w:bottom w:val="none" w:sz="0" w:space="0" w:color="auto"/>
        <w:right w:val="none" w:sz="0" w:space="0" w:color="auto"/>
      </w:divBdr>
    </w:div>
    <w:div w:id="1147891914">
      <w:bodyDiv w:val="1"/>
      <w:marLeft w:val="0"/>
      <w:marRight w:val="0"/>
      <w:marTop w:val="0"/>
      <w:marBottom w:val="0"/>
      <w:divBdr>
        <w:top w:val="none" w:sz="0" w:space="0" w:color="auto"/>
        <w:left w:val="none" w:sz="0" w:space="0" w:color="auto"/>
        <w:bottom w:val="none" w:sz="0" w:space="0" w:color="auto"/>
        <w:right w:val="none" w:sz="0" w:space="0" w:color="auto"/>
      </w:divBdr>
    </w:div>
    <w:div w:id="1886483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bina.kavsek@os-brinje.si" TargetMode="External"/><Relationship Id="rId13" Type="http://schemas.openxmlformats.org/officeDocument/2006/relationships/oleObject" Target="embeddings/oleObject2.bin"/><Relationship Id="rId18" Type="http://schemas.openxmlformats.org/officeDocument/2006/relationships/hyperlink" Target="https://test-english.com/grammar-points/b1/adjective-preposition/"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www.ecenglish.com/learnenglish/lessons/adjective-preposition-challenge" TargetMode="Externa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hyperlink" Target="https://www.learnenglishfeelgood.com/adjectives-prepositions1.html" TargetMode="External"/><Relationship Id="rId20" Type="http://schemas.openxmlformats.org/officeDocument/2006/relationships/image" Target="media/image3.emf"/><Relationship Id="rId29" Type="http://schemas.openxmlformats.org/officeDocument/2006/relationships/hyperlink" Target="https://www.englishclub.com/grammar/verb-tenses_present-perfect_quiz.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5.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hyperlink" Target="http://www.focus.olsztyn.pl/en-present-perfect-tense-exercises-with-answers.html" TargetMode="External"/><Relationship Id="rId10" Type="http://schemas.openxmlformats.org/officeDocument/2006/relationships/image" Target="media/image1.emf"/><Relationship Id="rId19" Type="http://schemas.openxmlformats.org/officeDocument/2006/relationships/hyperlink" Target="https://www.usingenglish.com/quizzes/results.php"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aja.zajc-kalar@os-brinje.si" TargetMode="External"/><Relationship Id="rId14" Type="http://schemas.openxmlformats.org/officeDocument/2006/relationships/hyperlink" Target="https://learnenglishteens.britishcouncil.org/skills/listening/advanced-c1-listening/fear-factor" TargetMode="External"/><Relationship Id="rId22" Type="http://schemas.openxmlformats.org/officeDocument/2006/relationships/hyperlink" Target="https://www.youtube.com/watch?v=O72HBnvQys8" TargetMode="External"/><Relationship Id="rId27" Type="http://schemas.openxmlformats.org/officeDocument/2006/relationships/hyperlink" Target="https://agendaweb.org/exercises/verbs/present-perfect" TargetMode="External"/><Relationship Id="rId30" Type="http://schemas.openxmlformats.org/officeDocument/2006/relationships/hyperlink" Target="https://www.examenglish.com/grammar/A2_present_perfect.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536CA09-FBA7-4277-BF84-6A251428E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989</Words>
  <Characters>5642</Characters>
  <Application>Microsoft Office Word</Application>
  <DocSecurity>0</DocSecurity>
  <Lines>47</Lines>
  <Paragraphs>13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 Zajc-Kalar</dc:creator>
  <cp:keywords/>
  <dc:description/>
  <cp:lastModifiedBy>Sabina Kavšek</cp:lastModifiedBy>
  <cp:revision>5</cp:revision>
  <dcterms:created xsi:type="dcterms:W3CDTF">2020-04-24T06:21:00Z</dcterms:created>
  <dcterms:modified xsi:type="dcterms:W3CDTF">2020-05-02T09:14:00Z</dcterms:modified>
</cp:coreProperties>
</file>